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E2AD52" w14:textId="6AA289B3" w:rsidR="00B8336D" w:rsidRDefault="00FA6ED3">
      <w:pPr>
        <w:spacing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North Carolina Statewide Independent Living Council, Raleigh, NC</w:t>
      </w:r>
    </w:p>
    <w:p w14:paraId="39BB8E2D" w14:textId="561FF150" w:rsidR="00FD221A" w:rsidRPr="00B8336D" w:rsidRDefault="00FA6ED3" w:rsidP="00B8336D">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Executive Director</w:t>
      </w:r>
    </w:p>
    <w:p w14:paraId="6B4A148F" w14:textId="5E8AFA0E" w:rsidR="0096734E" w:rsidRDefault="00B8336D">
      <w:pPr>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noProof/>
          <w:sz w:val="36"/>
          <w:szCs w:val="36"/>
          <w:lang w:val="en-US"/>
        </w:rPr>
        <w:drawing>
          <wp:anchor distT="0" distB="0" distL="114300" distR="114300" simplePos="0" relativeHeight="251658240" behindDoc="0" locked="0" layoutInCell="1" allowOverlap="1" wp14:anchorId="4E341BBD" wp14:editId="19C71084">
            <wp:simplePos x="0" y="0"/>
            <wp:positionH relativeFrom="margin">
              <wp:posOffset>3377565</wp:posOffset>
            </wp:positionH>
            <wp:positionV relativeFrom="margin">
              <wp:posOffset>912495</wp:posOffset>
            </wp:positionV>
            <wp:extent cx="2863215" cy="1136650"/>
            <wp:effectExtent l="0" t="0" r="6985" b="635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863215" cy="1136650"/>
                    </a:xfrm>
                    <a:prstGeom prst="rect">
                      <a:avLst/>
                    </a:prstGeom>
                    <a:ln/>
                  </pic:spPr>
                </pic:pic>
              </a:graphicData>
            </a:graphic>
            <wp14:sizeRelH relativeFrom="margin">
              <wp14:pctWidth>0</wp14:pctWidth>
            </wp14:sizeRelH>
            <wp14:sizeRelV relativeFrom="margin">
              <wp14:pctHeight>0</wp14:pctHeight>
            </wp14:sizeRelV>
          </wp:anchor>
        </w:drawing>
      </w:r>
    </w:p>
    <w:p w14:paraId="1403A557" w14:textId="7278883D" w:rsidR="00FD221A" w:rsidRDefault="0096734E">
      <w:pPr>
        <w:widowControl w:val="0"/>
        <w:spacing w:line="240" w:lineRule="auto"/>
        <w:rPr>
          <w:rFonts w:ascii="Times New Roman" w:eastAsia="Times New Roman" w:hAnsi="Times New Roman" w:cs="Times New Roman"/>
          <w:color w:val="222222"/>
          <w:sz w:val="24"/>
          <w:szCs w:val="24"/>
          <w:highlight w:val="white"/>
        </w:rPr>
      </w:pPr>
      <w:r>
        <w:rPr>
          <w:noProof/>
          <w:lang w:val="en-US"/>
        </w:rPr>
        <mc:AlternateContent>
          <mc:Choice Requires="wps">
            <w:drawing>
              <wp:anchor distT="0" distB="0" distL="114300" distR="114300" simplePos="0" relativeHeight="251660288" behindDoc="0" locked="0" layoutInCell="1" allowOverlap="1" wp14:anchorId="63900B47" wp14:editId="41682CD9">
                <wp:simplePos x="0" y="0"/>
                <wp:positionH relativeFrom="column">
                  <wp:posOffset>3375660</wp:posOffset>
                </wp:positionH>
                <wp:positionV relativeFrom="paragraph">
                  <wp:posOffset>1095375</wp:posOffset>
                </wp:positionV>
                <wp:extent cx="2785745" cy="3898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85745" cy="389890"/>
                        </a:xfrm>
                        <a:prstGeom prst="rect">
                          <a:avLst/>
                        </a:prstGeom>
                        <a:solidFill>
                          <a:prstClr val="white"/>
                        </a:solidFill>
                        <a:ln>
                          <a:noFill/>
                        </a:ln>
                        <a:effectLst/>
                      </wps:spPr>
                      <wps:txbx>
                        <w:txbxContent>
                          <w:p w14:paraId="18F6B4DD" w14:textId="42969E86" w:rsidR="0096734E" w:rsidRPr="007E4AC5" w:rsidRDefault="0096734E" w:rsidP="0096734E">
                            <w:pPr>
                              <w:pStyle w:val="Caption"/>
                              <w:rPr>
                                <w:rFonts w:ascii="Times New Roman" w:eastAsia="Times New Roman" w:hAnsi="Times New Roman" w:cs="Times New Roman"/>
                                <w:b/>
                                <w:noProof/>
                                <w:color w:val="000000"/>
                                <w:sz w:val="36"/>
                                <w:szCs w:val="36"/>
                              </w:rPr>
                            </w:pPr>
                            <w:r>
                              <w:t>NCSILC: NC Statewide Independent Living Council. Opening Doors, Opening Minds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900B47" id="_x0000_t202" coordsize="21600,21600" o:spt="202" path="m,l,21600r21600,l21600,xe">
                <v:stroke joinstyle="miter"/>
                <v:path gradientshapeok="t" o:connecttype="rect"/>
              </v:shapetype>
              <v:shape id="Text Box 2" o:spid="_x0000_s1026" type="#_x0000_t202" style="position:absolute;margin-left:265.8pt;margin-top:86.25pt;width:219.35pt;height:3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" stroked="f">
                <v:textbox style="mso-fit-shape-to-text:t" inset="0,0,0,0">
                  <w:txbxContent>
                    <w:p w14:paraId="18F6B4DD" w14:textId="42969E86" w:rsidR="0096734E" w:rsidRPr="007E4AC5" w:rsidRDefault="0096734E" w:rsidP="0096734E">
                      <w:pPr>
                        <w:pStyle w:val="Caption"/>
                        <w:rPr>
                          <w:rFonts w:ascii="Times New Roman" w:eastAsia="Times New Roman" w:hAnsi="Times New Roman" w:cs="Times New Roman"/>
                          <w:b/>
                          <w:noProof/>
                          <w:color w:val="000000"/>
                          <w:sz w:val="36"/>
                          <w:szCs w:val="36"/>
                        </w:rPr>
                      </w:pPr>
                      <w:r>
                        <w:t>NCSILC: NC Statewide Independent Living Council. Opening Doors, Opening Minds</w:t>
                      </w:r>
                    </w:p>
                  </w:txbxContent>
                </v:textbox>
                <w10:wrap type="square"/>
              </v:shape>
            </w:pict>
          </mc:Fallback>
        </mc:AlternateContent>
      </w:r>
      <w:r w:rsidR="00FA6ED3">
        <w:rPr>
          <w:rFonts w:ascii="Times New Roman" w:eastAsia="Times New Roman" w:hAnsi="Times New Roman" w:cs="Times New Roman"/>
          <w:color w:val="222222"/>
          <w:sz w:val="24"/>
          <w:szCs w:val="24"/>
          <w:highlight w:val="white"/>
        </w:rPr>
        <w:t xml:space="preserve">The North Carolina State Independent Living Council is located in Raleigh, NC and is a nonprofit organization authorized by the Rehabilitation Act of 1973, as amended, for the purpose of planning, monitoring, and evaluating the provision of Independent Living services for people with disabilities. For more information, please </w:t>
      </w:r>
      <w:r w:rsidR="005C781D">
        <w:rPr>
          <w:rFonts w:ascii="Times New Roman" w:eastAsia="Times New Roman" w:hAnsi="Times New Roman" w:cs="Times New Roman"/>
          <w:color w:val="222222"/>
          <w:sz w:val="24"/>
          <w:szCs w:val="24"/>
          <w:highlight w:val="white"/>
        </w:rPr>
        <w:t>visit</w:t>
      </w:r>
      <w:r w:rsidR="00FA6ED3">
        <w:rPr>
          <w:rFonts w:ascii="Times New Roman" w:eastAsia="Times New Roman" w:hAnsi="Times New Roman" w:cs="Times New Roman"/>
          <w:color w:val="222222"/>
          <w:sz w:val="24"/>
          <w:szCs w:val="24"/>
          <w:highlight w:val="white"/>
        </w:rPr>
        <w:t xml:space="preserve"> our website at </w:t>
      </w:r>
      <w:hyperlink r:id="rId6">
        <w:r w:rsidR="00FA6ED3">
          <w:rPr>
            <w:rFonts w:ascii="Times New Roman" w:eastAsia="Times New Roman" w:hAnsi="Times New Roman" w:cs="Times New Roman"/>
            <w:color w:val="1155CC"/>
            <w:sz w:val="24"/>
            <w:szCs w:val="24"/>
            <w:highlight w:val="white"/>
            <w:u w:val="single"/>
          </w:rPr>
          <w:t>http://ncsilc.org/</w:t>
        </w:r>
      </w:hyperlink>
      <w:r w:rsidR="00FA6ED3">
        <w:rPr>
          <w:rFonts w:ascii="Times New Roman" w:eastAsia="Times New Roman" w:hAnsi="Times New Roman" w:cs="Times New Roman"/>
          <w:color w:val="222222"/>
          <w:sz w:val="24"/>
          <w:szCs w:val="24"/>
          <w:highlight w:val="white"/>
        </w:rPr>
        <w:t xml:space="preserve">. </w:t>
      </w:r>
    </w:p>
    <w:p w14:paraId="6FDB0D72" w14:textId="77777777" w:rsidR="00B8336D" w:rsidRDefault="00B8336D">
      <w:pPr>
        <w:shd w:val="clear" w:color="auto" w:fill="FFFFFF"/>
        <w:spacing w:line="240" w:lineRule="auto"/>
        <w:rPr>
          <w:rFonts w:ascii="Times New Roman" w:eastAsia="Times New Roman" w:hAnsi="Times New Roman" w:cs="Times New Roman"/>
          <w:color w:val="222222"/>
          <w:sz w:val="24"/>
          <w:szCs w:val="24"/>
        </w:rPr>
      </w:pPr>
    </w:p>
    <w:p w14:paraId="4C527D31" w14:textId="77777777" w:rsidR="00FD221A" w:rsidRDefault="00FA6ED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Executive Director is a full-time position and is responsible for implementing NCSILC policies, annual goals and objectives, financials, and administrative management of the organization. The ED also provides support and technical assistance to the entire network of Centers for Independent Living (CILs).</w:t>
      </w:r>
    </w:p>
    <w:p w14:paraId="13999BD7" w14:textId="77777777" w:rsidR="00FD221A" w:rsidRDefault="00FD221A">
      <w:pPr>
        <w:spacing w:line="240" w:lineRule="auto"/>
        <w:rPr>
          <w:rFonts w:ascii="Times New Roman" w:eastAsia="Times New Roman" w:hAnsi="Times New Roman" w:cs="Times New Roman"/>
          <w:sz w:val="24"/>
          <w:szCs w:val="24"/>
        </w:rPr>
      </w:pPr>
    </w:p>
    <w:p w14:paraId="06FC552F" w14:textId="77777777" w:rsidR="00FD221A" w:rsidRDefault="00FA6ED3">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Duties:</w:t>
      </w:r>
    </w:p>
    <w:p w14:paraId="195CA9E5" w14:textId="77777777" w:rsidR="00FD221A" w:rsidRDefault="00FA6ED3">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Leadership:</w:t>
      </w:r>
    </w:p>
    <w:p w14:paraId="12EE640D" w14:textId="77777777" w:rsidR="00FD221A" w:rsidRDefault="00FA6ED3">
      <w:pPr>
        <w:widowControl w:val="0"/>
        <w:numPr>
          <w:ilvl w:val="0"/>
          <w:numId w:val="4"/>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Ideal candidates must possess strength in strategic thinking, program and finance administration, and knowledge of disabilities and Independent Living philosophy.</w:t>
      </w:r>
    </w:p>
    <w:p w14:paraId="5E81007E" w14:textId="77777777" w:rsidR="00FD221A" w:rsidRDefault="00FA6ED3">
      <w:pPr>
        <w:widowControl w:val="0"/>
        <w:numPr>
          <w:ilvl w:val="0"/>
          <w:numId w:val="4"/>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must demonstrate the ability to forge strong relationships with council members, the public and community partners.</w:t>
      </w:r>
    </w:p>
    <w:p w14:paraId="15FCBD57" w14:textId="77777777" w:rsidR="00FD221A" w:rsidRDefault="00FA6ED3">
      <w:pPr>
        <w:widowControl w:val="0"/>
        <w:numPr>
          <w:ilvl w:val="0"/>
          <w:numId w:val="4"/>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with the Council in developing a vision and strategic plan to guide the organization</w:t>
      </w:r>
    </w:p>
    <w:p w14:paraId="1BF864BC" w14:textId="77777777" w:rsidR="00FD221A" w:rsidRDefault="00FA6ED3">
      <w:pPr>
        <w:widowControl w:val="0"/>
        <w:numPr>
          <w:ilvl w:val="0"/>
          <w:numId w:val="4"/>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assess, and inform the Council of internal and external issues that affect the organization</w:t>
      </w:r>
    </w:p>
    <w:p w14:paraId="233D47A1" w14:textId="77777777" w:rsidR="00FD221A" w:rsidRDefault="00FA6ED3">
      <w:pPr>
        <w:widowControl w:val="0"/>
        <w:numPr>
          <w:ilvl w:val="0"/>
          <w:numId w:val="4"/>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official correspondence on behalf of the Council as appropriate</w:t>
      </w:r>
    </w:p>
    <w:p w14:paraId="00F1C256" w14:textId="77777777" w:rsidR="00FD221A" w:rsidRDefault="00FA6ED3">
      <w:pPr>
        <w:widowControl w:val="0"/>
        <w:numPr>
          <w:ilvl w:val="0"/>
          <w:numId w:val="4"/>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submit timely reports, recommendation, and updates</w:t>
      </w:r>
    </w:p>
    <w:p w14:paraId="55B8FE5C"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3502F434" w14:textId="77777777" w:rsidR="00FD221A" w:rsidRDefault="00FA6ED3">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Program/Operational Management:</w:t>
      </w:r>
    </w:p>
    <w:p w14:paraId="4D5F3998"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 compliance with grants, contracts, regulations and Statewide Plan for Independent Living (SPIL) including the preparation of performance reports and the maintenance of appropriate records.</w:t>
      </w:r>
    </w:p>
    <w:p w14:paraId="593159BA"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the development, implementation, and monitoring of the SPIL, including maintaining an annual timeline of required activities and coordinating statewide public feedback hearings.</w:t>
      </w:r>
    </w:p>
    <w:p w14:paraId="554C28C8"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with Governor’s Office, state agency councils, state agencies, private organizations and other entities to exchange information and to conduct activities related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 SPIL. </w:t>
      </w:r>
    </w:p>
    <w:p w14:paraId="65C5764B"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promote program expansion through grant proposals from government, foundation and other private entities</w:t>
      </w:r>
    </w:p>
    <w:p w14:paraId="6357FBD4"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 day-to-day operation of NCSILC including management of an operational budget of approximately $190,000.</w:t>
      </w:r>
    </w:p>
    <w:p w14:paraId="4164D306" w14:textId="77777777" w:rsidR="00FD221A" w:rsidRDefault="00FA6ED3">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Maintain pertinent legal documents, policies and procedures, bylaws, financial statements, federal reports, minutes of the NCSILC and other documents to ensure compliance with federal, state and local laws.</w:t>
      </w:r>
    </w:p>
    <w:p w14:paraId="5400734E"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and staff Council meetings, including preparing meeting agendas and materials</w:t>
      </w:r>
    </w:p>
    <w:p w14:paraId="30546748"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Assure that all NCSILC meetings and public forums comply with the North Carolina Open Meetings Law, are held in accessible locations, and reasonable accommodations are available to people with disabilities including materials in alternative formats and alternative modes of communication.</w:t>
      </w:r>
    </w:p>
    <w:p w14:paraId="310AF6DF" w14:textId="77777777" w:rsidR="00FD221A" w:rsidRDefault="00FA6ED3">
      <w:pPr>
        <w:widowControl w:val="0"/>
        <w:numPr>
          <w:ilvl w:val="0"/>
          <w:numId w:val="2"/>
        </w:numPr>
        <w:pBdr>
          <w:top w:val="none" w:sz="0" w:space="0" w:color="auto"/>
          <w:bottom w:val="none" w:sz="0" w:space="0" w:color="auto"/>
          <w:right w:val="none" w:sz="0" w:space="0" w:color="auto"/>
          <w:between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NCSILC membership is represented by all required agencies and organizations. Conduct member recruitment activities in collaboration with the Council to ensure diverse membership related to characteristics such as diversity of people with disabilities, geographic location, ethnic diversity, and members from diverse cultures.</w:t>
      </w:r>
    </w:p>
    <w:p w14:paraId="0CAD87F4"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7845654B" w14:textId="77777777" w:rsidR="00FD221A" w:rsidRDefault="00FA6ED3">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Finance and Resource Management:</w:t>
      </w:r>
    </w:p>
    <w:p w14:paraId="194BDD4B" w14:textId="092D1EA6" w:rsidR="00FD221A" w:rsidRDefault="00FA6ED3">
      <w:pPr>
        <w:widowControl w:val="0"/>
        <w:numPr>
          <w:ilvl w:val="0"/>
          <w:numId w:val="5"/>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Chair to prepare a comprehensive budget and</w:t>
      </w:r>
      <w:r w:rsidR="00776763">
        <w:rPr>
          <w:rFonts w:ascii="Times New Roman" w:eastAsia="Times New Roman" w:hAnsi="Times New Roman" w:cs="Times New Roman"/>
          <w:sz w:val="24"/>
          <w:szCs w:val="24"/>
        </w:rPr>
        <w:t xml:space="preserve"> ensure</w:t>
      </w:r>
      <w:r>
        <w:rPr>
          <w:rFonts w:ascii="Times New Roman" w:eastAsia="Times New Roman" w:hAnsi="Times New Roman" w:cs="Times New Roman"/>
          <w:sz w:val="24"/>
          <w:szCs w:val="24"/>
        </w:rPr>
        <w:t xml:space="preserve"> subsequent budgetary updates are developed annually and presented to the Board for review and approval.</w:t>
      </w:r>
    </w:p>
    <w:p w14:paraId="0E754138" w14:textId="77777777" w:rsidR="00FD221A" w:rsidRDefault="00FA6ED3">
      <w:pPr>
        <w:widowControl w:val="0"/>
        <w:numPr>
          <w:ilvl w:val="0"/>
          <w:numId w:val="5"/>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 SILC funds according to the approved budget and monitor the monthly cash flow</w:t>
      </w:r>
    </w:p>
    <w:p w14:paraId="4353B2F2" w14:textId="77777777" w:rsidR="00FD221A" w:rsidRDefault="00FA6ED3">
      <w:pPr>
        <w:widowControl w:val="0"/>
        <w:numPr>
          <w:ilvl w:val="0"/>
          <w:numId w:val="5"/>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Council with comprehensive, regular reports on the revenues and expenditure of the SILC</w:t>
      </w:r>
    </w:p>
    <w:p w14:paraId="7D04D131" w14:textId="77777777" w:rsidR="00FD221A" w:rsidRDefault="00FA6ED3">
      <w:pPr>
        <w:widowControl w:val="0"/>
        <w:numPr>
          <w:ilvl w:val="0"/>
          <w:numId w:val="5"/>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funding sources to secure adequate funding for the operation of the organization</w:t>
      </w:r>
    </w:p>
    <w:p w14:paraId="3CDA387E" w14:textId="77777777" w:rsidR="00FD221A" w:rsidRDefault="00FA6ED3">
      <w:pPr>
        <w:widowControl w:val="0"/>
        <w:numPr>
          <w:ilvl w:val="0"/>
          <w:numId w:val="5"/>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sound bookkeeping and accounting procedures are followed</w:t>
      </w:r>
    </w:p>
    <w:p w14:paraId="1AB5FEA3" w14:textId="77777777" w:rsidR="00FD221A" w:rsidRDefault="00FA6ED3">
      <w:pPr>
        <w:widowControl w:val="0"/>
        <w:numPr>
          <w:ilvl w:val="0"/>
          <w:numId w:val="5"/>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expenditures within the authority delegated by the Council</w:t>
      </w:r>
    </w:p>
    <w:p w14:paraId="52F663EB" w14:textId="77777777" w:rsidR="00FD221A" w:rsidRDefault="00FA6ED3">
      <w:pPr>
        <w:widowControl w:val="0"/>
        <w:numPr>
          <w:ilvl w:val="0"/>
          <w:numId w:val="5"/>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management of all leases, contracts and other financial commitments</w:t>
      </w:r>
    </w:p>
    <w:p w14:paraId="51640AC2"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05FD8CE5" w14:textId="77777777" w:rsidR="00FD221A" w:rsidRDefault="00FA6ED3">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Community Relations and Advocacy:</w:t>
      </w:r>
    </w:p>
    <w:p w14:paraId="6B12ED8D" w14:textId="5C7474B7" w:rsidR="00FD221A" w:rsidRDefault="00FA6ED3">
      <w:pPr>
        <w:widowControl w:val="0"/>
        <w:numPr>
          <w:ilvl w:val="0"/>
          <w:numId w:val="1"/>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Maximize the cooperation, coordination, and working relationships with the Centers for Independent Living (CILs), co</w:t>
      </w:r>
      <w:r w:rsidR="009107A3">
        <w:rPr>
          <w:rFonts w:ascii="Times New Roman" w:eastAsia="Times New Roman" w:hAnsi="Times New Roman" w:cs="Times New Roman"/>
          <w:sz w:val="24"/>
          <w:szCs w:val="24"/>
        </w:rPr>
        <w:t xml:space="preserve">mmunity groups, donors, and </w:t>
      </w:r>
      <w:r>
        <w:rPr>
          <w:rFonts w:ascii="Times New Roman" w:eastAsia="Times New Roman" w:hAnsi="Times New Roman" w:cs="Times New Roman"/>
          <w:sz w:val="24"/>
          <w:szCs w:val="24"/>
        </w:rPr>
        <w:t>other Independent Living organizations or disability entities to help achieve the goals of the SILC.</w:t>
      </w:r>
    </w:p>
    <w:p w14:paraId="50303B8C" w14:textId="77777777" w:rsidR="00FD221A" w:rsidRDefault="00FA6ED3">
      <w:pPr>
        <w:widowControl w:val="0"/>
        <w:numPr>
          <w:ilvl w:val="0"/>
          <w:numId w:val="1"/>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stakeholders to keep them informed of the work of the SILC and CILs and to identify changes in the IL community.</w:t>
      </w:r>
    </w:p>
    <w:p w14:paraId="6569577A" w14:textId="77777777" w:rsidR="00FD221A" w:rsidRDefault="00FA6ED3">
      <w:pPr>
        <w:widowControl w:val="0"/>
        <w:numPr>
          <w:ilvl w:val="0"/>
          <w:numId w:val="1"/>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SILC at community activities to enhance the organization’s community profile</w:t>
      </w:r>
    </w:p>
    <w:p w14:paraId="154DD98F" w14:textId="77777777" w:rsidR="00FD221A" w:rsidRDefault="00FA6ED3">
      <w:pPr>
        <w:widowControl w:val="0"/>
        <w:numPr>
          <w:ilvl w:val="0"/>
          <w:numId w:val="1"/>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SILC members in systems advocacy, community education, and outreach activities</w:t>
      </w:r>
    </w:p>
    <w:p w14:paraId="66A00E8D" w14:textId="77777777" w:rsidR="00FD221A" w:rsidRDefault="00FA6ED3">
      <w:pPr>
        <w:widowControl w:val="0"/>
        <w:numPr>
          <w:ilvl w:val="0"/>
          <w:numId w:val="1"/>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and referral services to persons who contact the SILC office</w:t>
      </w:r>
    </w:p>
    <w:p w14:paraId="255B1BA1" w14:textId="77777777" w:rsidR="00FD221A" w:rsidRDefault="00FA6ED3">
      <w:pPr>
        <w:widowControl w:val="0"/>
        <w:numPr>
          <w:ilvl w:val="0"/>
          <w:numId w:val="1"/>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developing and maintaining appropriate communication and public relations tools and efforts, including maintaining the website and publishing the annual report of SILC</w:t>
      </w:r>
    </w:p>
    <w:p w14:paraId="333FB240"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2DA61505" w14:textId="77777777" w:rsidR="00FD221A" w:rsidRDefault="00FA6ED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Human Resources:</w:t>
      </w:r>
    </w:p>
    <w:p w14:paraId="57813D80" w14:textId="77777777" w:rsidR="00FD221A" w:rsidRDefault="00FA6ED3">
      <w:pPr>
        <w:widowControl w:val="0"/>
        <w:numPr>
          <w:ilvl w:val="0"/>
          <w:numId w:val="6"/>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staffing requirements for organizational management and service delivery</w:t>
      </w:r>
    </w:p>
    <w:p w14:paraId="14214BCB" w14:textId="77777777" w:rsidR="00FD221A" w:rsidRDefault="00FA6ED3">
      <w:pPr>
        <w:widowControl w:val="0"/>
        <w:numPr>
          <w:ilvl w:val="0"/>
          <w:numId w:val="6"/>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Recruit, interview and select staff that have the right skills to help further the SILC’s mission</w:t>
      </w:r>
    </w:p>
    <w:p w14:paraId="5C655AA0" w14:textId="77777777" w:rsidR="00FD221A" w:rsidRDefault="00FA6ED3">
      <w:pPr>
        <w:widowControl w:val="0"/>
        <w:numPr>
          <w:ilvl w:val="0"/>
          <w:numId w:val="6"/>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Ensure all staff receive appropriate training</w:t>
      </w:r>
    </w:p>
    <w:p w14:paraId="37528896" w14:textId="77777777" w:rsidR="00FD221A" w:rsidRDefault="00FA6ED3">
      <w:pPr>
        <w:widowControl w:val="0"/>
        <w:numPr>
          <w:ilvl w:val="0"/>
          <w:numId w:val="6"/>
        </w:numPr>
        <w:pBdr>
          <w:top w:val="none" w:sz="0" w:space="0" w:color="auto"/>
          <w:bottom w:val="none" w:sz="0" w:space="0" w:color="auto"/>
          <w:right w:val="none" w:sz="0" w:space="0" w:color="auto"/>
          <w:between w:val="none" w:sz="0" w:space="0" w:color="auto"/>
        </w:pBdr>
        <w:spacing w:after="2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Implement a performance management process for all staff which includes monitoring </w:t>
      </w:r>
      <w:r>
        <w:rPr>
          <w:rFonts w:ascii="Times New Roman" w:eastAsia="Times New Roman" w:hAnsi="Times New Roman" w:cs="Times New Roman"/>
          <w:color w:val="222222"/>
          <w:sz w:val="24"/>
          <w:szCs w:val="24"/>
        </w:rPr>
        <w:lastRenderedPageBreak/>
        <w:t>the performance of staff on an on-going basis and conducting an annual performance review</w:t>
      </w:r>
    </w:p>
    <w:p w14:paraId="744EC1DF"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0C7090FC" w14:textId="77777777" w:rsidR="00FD221A" w:rsidRDefault="00FA6ED3">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Knowledge, and Abilities:</w:t>
      </w:r>
    </w:p>
    <w:p w14:paraId="5576C885"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to organize and prioritize multiple projects, while meeting deadlines</w:t>
      </w:r>
    </w:p>
    <w:p w14:paraId="48F78044"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exceptional writing and verbal skills, including grant writing and public speaking</w:t>
      </w:r>
    </w:p>
    <w:p w14:paraId="5A008466" w14:textId="1CA5D5FD" w:rsidR="00FD221A" w:rsidRDefault="00FA6ED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and commitment to, the Independent Living mo</w:t>
      </w:r>
      <w:r w:rsidR="001A0419">
        <w:rPr>
          <w:rFonts w:ascii="Times New Roman" w:eastAsia="Times New Roman" w:hAnsi="Times New Roman" w:cs="Times New Roman"/>
          <w:sz w:val="24"/>
          <w:szCs w:val="24"/>
        </w:rPr>
        <w:t>vement</w:t>
      </w:r>
      <w:r>
        <w:rPr>
          <w:rFonts w:ascii="Times New Roman" w:eastAsia="Times New Roman" w:hAnsi="Times New Roman" w:cs="Times New Roman"/>
          <w:sz w:val="24"/>
          <w:szCs w:val="24"/>
        </w:rPr>
        <w:t xml:space="preserve"> and philosophy</w:t>
      </w:r>
    </w:p>
    <w:p w14:paraId="60E412C5" w14:textId="77777777" w:rsidR="00FD221A" w:rsidRDefault="00FA6ED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Federal and State statutes and regulations affecting people with disabilities</w:t>
      </w:r>
    </w:p>
    <w:p w14:paraId="28B107FA" w14:textId="28D13FBB" w:rsidR="00FD221A" w:rsidRDefault="00DD458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knowledge to update</w:t>
      </w:r>
      <w:r w:rsidR="00FA6ED3">
        <w:rPr>
          <w:rFonts w:ascii="Times New Roman" w:eastAsia="Times New Roman" w:hAnsi="Times New Roman" w:cs="Times New Roman"/>
          <w:sz w:val="24"/>
          <w:szCs w:val="24"/>
        </w:rPr>
        <w:t xml:space="preserve"> websi</w:t>
      </w:r>
      <w:r>
        <w:rPr>
          <w:rFonts w:ascii="Times New Roman" w:eastAsia="Times New Roman" w:hAnsi="Times New Roman" w:cs="Times New Roman"/>
          <w:sz w:val="24"/>
          <w:szCs w:val="24"/>
        </w:rPr>
        <w:t>tes</w:t>
      </w:r>
    </w:p>
    <w:p w14:paraId="2A8BD7B1" w14:textId="3178E39F" w:rsidR="00FD221A" w:rsidRDefault="00FA6ED3">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knowledge of data and financial management software (e.g., Microsoft and/or Google, </w:t>
      </w:r>
      <w:r w:rsidR="00871AB4">
        <w:rPr>
          <w:rFonts w:ascii="Times New Roman" w:eastAsia="Times New Roman" w:hAnsi="Times New Roman" w:cs="Times New Roman"/>
          <w:sz w:val="24"/>
          <w:szCs w:val="24"/>
        </w:rPr>
        <w:t>QuickBooks</w:t>
      </w:r>
      <w:r>
        <w:rPr>
          <w:rFonts w:ascii="Times New Roman" w:eastAsia="Times New Roman" w:hAnsi="Times New Roman" w:cs="Times New Roman"/>
          <w:sz w:val="24"/>
          <w:szCs w:val="24"/>
        </w:rPr>
        <w:t>)</w:t>
      </w:r>
    </w:p>
    <w:p w14:paraId="51DE5AEB" w14:textId="77777777" w:rsidR="00FD221A" w:rsidRDefault="00FD221A">
      <w:pPr>
        <w:shd w:val="clear" w:color="auto" w:fill="FFFFFF"/>
        <w:spacing w:line="240" w:lineRule="auto"/>
        <w:rPr>
          <w:rFonts w:ascii="Times New Roman" w:eastAsia="Times New Roman" w:hAnsi="Times New Roman" w:cs="Times New Roman"/>
          <w:b/>
          <w:sz w:val="24"/>
          <w:szCs w:val="24"/>
        </w:rPr>
      </w:pPr>
    </w:p>
    <w:p w14:paraId="5A52DD5C" w14:textId="77777777" w:rsidR="00FD221A" w:rsidRDefault="00FA6ED3">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Minimum Qualifications:</w:t>
      </w:r>
    </w:p>
    <w:p w14:paraId="3802F328"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Bachelor’s degree preferred or related working experience </w:t>
      </w:r>
    </w:p>
    <w:p w14:paraId="64370C1D"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years’ experience working in nonprofits</w:t>
      </w:r>
    </w:p>
    <w:p w14:paraId="2ED8926C"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initiating, planning, implementing and evaluating programs and services</w:t>
      </w:r>
    </w:p>
    <w:p w14:paraId="45760390"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networking and working with diverse populations</w:t>
      </w:r>
    </w:p>
    <w:p w14:paraId="5B738C58"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oriented, organized with strong follow-up skills to work with Governor’s Office and government and nonprofit agencies</w:t>
      </w:r>
    </w:p>
    <w:p w14:paraId="7ADBEE6C" w14:textId="77777777" w:rsidR="00FD221A" w:rsidRDefault="00FA6ED3">
      <w:pPr>
        <w:widowControl w:val="0"/>
        <w:numPr>
          <w:ilvl w:val="0"/>
          <w:numId w:val="3"/>
        </w:numPr>
        <w:pBdr>
          <w:top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travel for meetings and conferences, with or without reasonable accommodations</w:t>
      </w:r>
    </w:p>
    <w:p w14:paraId="625698FF" w14:textId="77777777" w:rsidR="00FD221A" w:rsidRDefault="00FA6ED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flexible with the daily work schedule, including occasional evening hours and overnight travel</w:t>
      </w:r>
    </w:p>
    <w:p w14:paraId="2F3860E7" w14:textId="77777777" w:rsidR="00FD221A" w:rsidRDefault="00FD221A">
      <w:pPr>
        <w:shd w:val="clear" w:color="auto" w:fill="FFFFFF"/>
        <w:spacing w:line="240" w:lineRule="auto"/>
        <w:rPr>
          <w:rFonts w:ascii="Times New Roman" w:eastAsia="Times New Roman" w:hAnsi="Times New Roman" w:cs="Times New Roman"/>
          <w:b/>
          <w:sz w:val="24"/>
          <w:szCs w:val="24"/>
        </w:rPr>
      </w:pPr>
    </w:p>
    <w:p w14:paraId="20EA57D6" w14:textId="77777777" w:rsidR="00FD221A" w:rsidRDefault="00FA6ED3">
      <w:pPr>
        <w:shd w:val="clear" w:color="auto" w:fill="FFFFFF"/>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 xml:space="preserve">Compensation: </w:t>
      </w:r>
      <w:r>
        <w:rPr>
          <w:rFonts w:ascii="Times New Roman" w:eastAsia="Times New Roman" w:hAnsi="Times New Roman" w:cs="Times New Roman"/>
          <w:color w:val="222222"/>
          <w:sz w:val="24"/>
          <w:szCs w:val="24"/>
          <w:highlight w:val="white"/>
        </w:rPr>
        <w:t xml:space="preserve">Salary is dependent on experience. Salary and benefits are open to negotiation. </w:t>
      </w:r>
    </w:p>
    <w:p w14:paraId="59385F05" w14:textId="77777777" w:rsidR="00FD221A" w:rsidRDefault="00FD221A">
      <w:pPr>
        <w:shd w:val="clear" w:color="auto" w:fill="FFFFFF"/>
        <w:spacing w:line="240" w:lineRule="auto"/>
        <w:rPr>
          <w:rFonts w:ascii="Times New Roman" w:eastAsia="Times New Roman" w:hAnsi="Times New Roman" w:cs="Times New Roman"/>
          <w:color w:val="222222"/>
          <w:sz w:val="24"/>
          <w:szCs w:val="24"/>
          <w:highlight w:val="white"/>
        </w:rPr>
      </w:pPr>
    </w:p>
    <w:p w14:paraId="62A21815" w14:textId="77777777" w:rsidR="00FD221A" w:rsidRDefault="00FA6ED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Contact information: </w:t>
      </w:r>
      <w:r>
        <w:rPr>
          <w:rFonts w:ascii="Times New Roman" w:eastAsia="Times New Roman" w:hAnsi="Times New Roman" w:cs="Times New Roman"/>
          <w:sz w:val="24"/>
          <w:szCs w:val="24"/>
        </w:rPr>
        <w:t xml:space="preserve">Please email a cover letter </w:t>
      </w:r>
      <w:proofErr w:type="gramStart"/>
      <w:r>
        <w:rPr>
          <w:rFonts w:ascii="Times New Roman" w:eastAsia="Times New Roman" w:hAnsi="Times New Roman" w:cs="Times New Roman"/>
          <w:sz w:val="24"/>
          <w:szCs w:val="24"/>
        </w:rPr>
        <w:t>and  resume</w:t>
      </w:r>
      <w:proofErr w:type="gramEnd"/>
      <w:r>
        <w:rPr>
          <w:rFonts w:ascii="Times New Roman" w:eastAsia="Times New Roman" w:hAnsi="Times New Roman" w:cs="Times New Roman"/>
          <w:sz w:val="24"/>
          <w:szCs w:val="24"/>
        </w:rPr>
        <w:t xml:space="preserve"> to Mark Steele, NC SILC Chair, at </w:t>
      </w:r>
      <w:hyperlink r:id="rId7">
        <w:r>
          <w:rPr>
            <w:rFonts w:ascii="Times New Roman" w:eastAsia="Times New Roman" w:hAnsi="Times New Roman" w:cs="Times New Roman"/>
            <w:color w:val="1155CC"/>
            <w:sz w:val="24"/>
            <w:szCs w:val="24"/>
            <w:u w:val="single"/>
          </w:rPr>
          <w:t>chair@ncsilc.org</w:t>
        </w:r>
      </w:hyperlink>
      <w:r>
        <w:rPr>
          <w:rFonts w:ascii="Times New Roman" w:eastAsia="Times New Roman" w:hAnsi="Times New Roman" w:cs="Times New Roman"/>
          <w:sz w:val="24"/>
          <w:szCs w:val="24"/>
        </w:rPr>
        <w:t>. NC Statewide Independent Living Council, 505 Oberlin Road, Suite 206, Raleigh, NC 27605, (919) 835-3636.</w:t>
      </w:r>
    </w:p>
    <w:p w14:paraId="7F82D297"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58D5D973" w14:textId="16AFFD1A" w:rsidR="00FD221A" w:rsidRDefault="00FA6ED3">
      <w:pPr>
        <w:shd w:val="clear" w:color="auto" w:fill="FFFFFF"/>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Closing Date:</w:t>
      </w:r>
      <w:r>
        <w:rPr>
          <w:rFonts w:ascii="Times New Roman" w:eastAsia="Times New Roman" w:hAnsi="Times New Roman" w:cs="Times New Roman"/>
          <w:sz w:val="24"/>
          <w:szCs w:val="24"/>
        </w:rPr>
        <w:t xml:space="preserve"> Review of applications will begin</w:t>
      </w:r>
      <w:r w:rsidR="00C30887">
        <w:rPr>
          <w:rFonts w:ascii="Times New Roman" w:eastAsia="Times New Roman" w:hAnsi="Times New Roman" w:cs="Times New Roman"/>
          <w:sz w:val="24"/>
          <w:szCs w:val="24"/>
        </w:rPr>
        <w:t xml:space="preserve"> </w:t>
      </w:r>
      <w:r w:rsidR="00F53F31">
        <w:rPr>
          <w:rFonts w:ascii="Times New Roman" w:eastAsia="Times New Roman" w:hAnsi="Times New Roman" w:cs="Times New Roman"/>
          <w:sz w:val="24"/>
          <w:szCs w:val="24"/>
        </w:rPr>
        <w:t>January 2, 2018</w:t>
      </w:r>
      <w:r>
        <w:rPr>
          <w:rFonts w:ascii="Times New Roman" w:eastAsia="Times New Roman" w:hAnsi="Times New Roman" w:cs="Times New Roman"/>
          <w:sz w:val="24"/>
          <w:szCs w:val="24"/>
        </w:rPr>
        <w:t>.</w:t>
      </w:r>
    </w:p>
    <w:p w14:paraId="1F03EE84"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74E1FA58" w14:textId="77777777" w:rsidR="00FD221A" w:rsidRDefault="00FA6ED3">
      <w:pPr>
        <w:widowControl w:val="0"/>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announcement is intended to indicate the kind of tasks required of the position. It does not limit or exclude other tasks not mentioned.</w:t>
      </w:r>
    </w:p>
    <w:p w14:paraId="1C4DEB3F" w14:textId="77777777" w:rsidR="00FD221A" w:rsidRDefault="00FD221A">
      <w:pPr>
        <w:widowControl w:val="0"/>
        <w:spacing w:line="240" w:lineRule="auto"/>
        <w:rPr>
          <w:rFonts w:ascii="Times New Roman" w:eastAsia="Times New Roman" w:hAnsi="Times New Roman" w:cs="Times New Roman"/>
          <w:color w:val="222222"/>
          <w:sz w:val="24"/>
          <w:szCs w:val="24"/>
          <w:highlight w:val="white"/>
        </w:rPr>
      </w:pPr>
    </w:p>
    <w:p w14:paraId="74468B4D" w14:textId="77777777" w:rsidR="00FD221A" w:rsidRDefault="00FA6ED3">
      <w:pPr>
        <w:widowControl w:val="0"/>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NCSILC is an equal opportunity employer and does not discriminate in employment on the basis of disability, race, religion, national origin, age, gender, or sexual orientation. Persons with disabilities are encouraged to apply.</w:t>
      </w:r>
    </w:p>
    <w:p w14:paraId="515B0ABF" w14:textId="77777777" w:rsidR="00FD221A" w:rsidRDefault="00FD221A">
      <w:pPr>
        <w:widowControl w:val="0"/>
        <w:spacing w:line="240" w:lineRule="auto"/>
        <w:rPr>
          <w:rFonts w:ascii="Times New Roman" w:eastAsia="Times New Roman" w:hAnsi="Times New Roman" w:cs="Times New Roman"/>
          <w:color w:val="222222"/>
          <w:sz w:val="24"/>
          <w:szCs w:val="24"/>
          <w:highlight w:val="white"/>
        </w:rPr>
      </w:pPr>
    </w:p>
    <w:p w14:paraId="2CB8324E" w14:textId="77777777" w:rsidR="00FD221A" w:rsidRDefault="00FD221A">
      <w:pPr>
        <w:shd w:val="clear" w:color="auto" w:fill="FFFFFF"/>
        <w:spacing w:line="240" w:lineRule="auto"/>
        <w:rPr>
          <w:rFonts w:ascii="Times New Roman" w:eastAsia="Times New Roman" w:hAnsi="Times New Roman" w:cs="Times New Roman"/>
          <w:sz w:val="24"/>
          <w:szCs w:val="24"/>
        </w:rPr>
      </w:pPr>
    </w:p>
    <w:p w14:paraId="316EA9E9" w14:textId="77777777" w:rsidR="00FD221A" w:rsidRDefault="00FD221A">
      <w:pPr>
        <w:spacing w:line="240" w:lineRule="auto"/>
        <w:rPr>
          <w:rFonts w:ascii="Times New Roman" w:eastAsia="Times New Roman" w:hAnsi="Times New Roman" w:cs="Times New Roman"/>
          <w:sz w:val="24"/>
          <w:szCs w:val="24"/>
        </w:rPr>
      </w:pPr>
    </w:p>
    <w:sectPr w:rsidR="00FD221A" w:rsidSect="0096734E">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1817"/>
    <w:multiLevelType w:val="multilevel"/>
    <w:tmpl w:val="C0E46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846CC"/>
    <w:multiLevelType w:val="multilevel"/>
    <w:tmpl w:val="9BDA6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CF52E8"/>
    <w:multiLevelType w:val="multilevel"/>
    <w:tmpl w:val="90626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3422B4"/>
    <w:multiLevelType w:val="multilevel"/>
    <w:tmpl w:val="27AA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0F0B70"/>
    <w:multiLevelType w:val="multilevel"/>
    <w:tmpl w:val="E63C0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79726B"/>
    <w:multiLevelType w:val="multilevel"/>
    <w:tmpl w:val="6B6ED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1A"/>
    <w:rsid w:val="001A0419"/>
    <w:rsid w:val="005C781D"/>
    <w:rsid w:val="00776763"/>
    <w:rsid w:val="007C1711"/>
    <w:rsid w:val="00871AB4"/>
    <w:rsid w:val="009107A3"/>
    <w:rsid w:val="0096734E"/>
    <w:rsid w:val="00B8336D"/>
    <w:rsid w:val="00C30887"/>
    <w:rsid w:val="00DD458A"/>
    <w:rsid w:val="00F53F31"/>
    <w:rsid w:val="00FA02E8"/>
    <w:rsid w:val="00FA6ED3"/>
    <w:rsid w:val="00FD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aption">
    <w:name w:val="caption"/>
    <w:basedOn w:val="Normal"/>
    <w:next w:val="Normal"/>
    <w:uiPriority w:val="35"/>
    <w:unhideWhenUsed/>
    <w:qFormat/>
    <w:rsid w:val="0096734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ncsi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sil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Finney, Sharon</dc:creator>
  <cp:lastModifiedBy>Finney, Sharon</cp:lastModifiedBy>
  <cp:revision>2</cp:revision>
  <dcterms:created xsi:type="dcterms:W3CDTF">2017-12-11T19:59:00Z</dcterms:created>
  <dcterms:modified xsi:type="dcterms:W3CDTF">2017-12-11T19:59:00Z</dcterms:modified>
</cp:coreProperties>
</file>