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1C" w:rsidRPr="00975F8C" w:rsidRDefault="00B36A0E" w:rsidP="00BC4A1C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Interview Guide </w:t>
      </w:r>
      <w:r w:rsidR="00BC4A1C" w:rsidRPr="00975F8C">
        <w:rPr>
          <w:b/>
          <w:sz w:val="28"/>
          <w:szCs w:val="28"/>
        </w:rPr>
        <w:t>for</w:t>
      </w:r>
      <w:r>
        <w:rPr>
          <w:b/>
          <w:sz w:val="28"/>
          <w:szCs w:val="28"/>
        </w:rPr>
        <w:t xml:space="preserve"> I&amp;R Callers</w:t>
      </w:r>
    </w:p>
    <w:p w:rsidR="00BC4A1C" w:rsidRPr="00934B48" w:rsidRDefault="00B36A0E" w:rsidP="00934B48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2011 NCIL Field Test</w:t>
      </w:r>
    </w:p>
    <w:p w:rsidR="00BB0FF4" w:rsidRDefault="00BB0FF4" w:rsidP="00BB0FF4">
      <w:pPr>
        <w:spacing w:after="0" w:line="240" w:lineRule="auto"/>
      </w:pPr>
    </w:p>
    <w:p w:rsidR="00934B48" w:rsidRDefault="00934B48" w:rsidP="00BB0FF4">
      <w:pPr>
        <w:spacing w:after="0" w:line="240" w:lineRule="auto"/>
      </w:pPr>
    </w:p>
    <w:p w:rsidR="004C7F7F" w:rsidRDefault="004C7F7F" w:rsidP="00BB0FF4">
      <w:pPr>
        <w:numPr>
          <w:ilvl w:val="0"/>
          <w:numId w:val="14"/>
        </w:numPr>
        <w:spacing w:after="0" w:line="240" w:lineRule="auto"/>
        <w:rPr>
          <w:caps/>
        </w:rPr>
      </w:pPr>
      <w:r>
        <w:rPr>
          <w:caps/>
        </w:rPr>
        <w:t xml:space="preserve">cil NUMBER AND </w:t>
      </w:r>
      <w:r w:rsidR="00BC4A1C" w:rsidRPr="00F02144">
        <w:rPr>
          <w:caps/>
        </w:rPr>
        <w:t>I&amp;R caller’s outcome measurement number</w:t>
      </w:r>
    </w:p>
    <w:p w:rsidR="004C7F7F" w:rsidRDefault="004C7F7F" w:rsidP="004C7F7F">
      <w:pPr>
        <w:spacing w:after="0" w:line="240" w:lineRule="auto"/>
        <w:rPr>
          <w:caps/>
        </w:rPr>
      </w:pPr>
    </w:p>
    <w:p w:rsidR="004C7F7F" w:rsidRDefault="005F738B" w:rsidP="004C7F7F">
      <w:pPr>
        <w:spacing w:after="0" w:line="240" w:lineRule="auto"/>
        <w:ind w:firstLine="360"/>
        <w:rPr>
          <w:caps/>
        </w:rPr>
      </w:pPr>
      <w:r>
        <w:rPr>
          <w:caps/>
        </w:rPr>
        <w:t>ciL NUMBER (0</w:t>
      </w:r>
      <w:r w:rsidR="004C7F7F">
        <w:rPr>
          <w:caps/>
        </w:rPr>
        <w:t>1-</w:t>
      </w:r>
      <w:r w:rsidR="000B6E64">
        <w:rPr>
          <w:caps/>
        </w:rPr>
        <w:t>45</w:t>
      </w:r>
      <w:r w:rsidR="004C7F7F">
        <w:rPr>
          <w:caps/>
        </w:rPr>
        <w:t>) __________</w:t>
      </w:r>
    </w:p>
    <w:p w:rsidR="004C7F7F" w:rsidRDefault="004C7F7F" w:rsidP="004C7F7F">
      <w:pPr>
        <w:spacing w:after="0" w:line="240" w:lineRule="auto"/>
        <w:ind w:firstLine="360"/>
        <w:rPr>
          <w:caps/>
        </w:rPr>
      </w:pPr>
    </w:p>
    <w:p w:rsidR="00BC4A1C" w:rsidRDefault="00BC4A1C" w:rsidP="00ED6F2A">
      <w:pPr>
        <w:spacing w:after="0" w:line="240" w:lineRule="auto"/>
        <w:ind w:firstLine="360"/>
        <w:rPr>
          <w:caps/>
        </w:rPr>
      </w:pPr>
      <w:r w:rsidRPr="004C7F7F">
        <w:rPr>
          <w:caps/>
        </w:rPr>
        <w:t xml:space="preserve"> </w:t>
      </w:r>
      <w:r w:rsidR="004C7F7F">
        <w:rPr>
          <w:caps/>
        </w:rPr>
        <w:t xml:space="preserve">i&amp;r CALLER’S NUMBER </w:t>
      </w:r>
      <w:r w:rsidRPr="004C7F7F">
        <w:rPr>
          <w:caps/>
        </w:rPr>
        <w:t>(</w:t>
      </w:r>
      <w:r w:rsidR="002F25BB">
        <w:rPr>
          <w:caps/>
        </w:rPr>
        <w:t>0</w:t>
      </w:r>
      <w:r w:rsidRPr="004C7F7F">
        <w:rPr>
          <w:caps/>
        </w:rPr>
        <w:t>1-</w:t>
      </w:r>
      <w:r w:rsidR="005F738B">
        <w:rPr>
          <w:caps/>
        </w:rPr>
        <w:t>25</w:t>
      </w:r>
      <w:r w:rsidRPr="004C7F7F">
        <w:rPr>
          <w:caps/>
        </w:rPr>
        <w:t xml:space="preserve">) </w:t>
      </w:r>
      <w:r w:rsidRPr="00F02144">
        <w:rPr>
          <w:i/>
          <w:caps/>
          <w:sz w:val="18"/>
        </w:rPr>
        <w:t>[For analysis purposes only]</w:t>
      </w:r>
      <w:r w:rsidR="004C7F7F">
        <w:rPr>
          <w:i/>
          <w:caps/>
          <w:sz w:val="18"/>
        </w:rPr>
        <w:t xml:space="preserve"> ____________</w:t>
      </w:r>
    </w:p>
    <w:p w:rsidR="00BB0FF4" w:rsidRPr="00F02144" w:rsidRDefault="00BB0FF4" w:rsidP="00BC4A1C">
      <w:pPr>
        <w:spacing w:after="0" w:line="240" w:lineRule="auto"/>
        <w:rPr>
          <w:caps/>
        </w:rPr>
      </w:pPr>
    </w:p>
    <w:p w:rsidR="00BC4A1C" w:rsidRPr="00F02144" w:rsidRDefault="00BC4A1C" w:rsidP="00BB0FF4">
      <w:pPr>
        <w:numPr>
          <w:ilvl w:val="0"/>
          <w:numId w:val="14"/>
        </w:numPr>
        <w:spacing w:after="0" w:line="240" w:lineRule="auto"/>
        <w:rPr>
          <w:caps/>
        </w:rPr>
      </w:pPr>
      <w:r w:rsidRPr="00F02144">
        <w:rPr>
          <w:caps/>
        </w:rPr>
        <w:t>I&amp;R caller’s name______________________</w:t>
      </w:r>
      <w:r w:rsidR="007C16E2">
        <w:rPr>
          <w:caps/>
        </w:rPr>
        <w:t>_</w:t>
      </w:r>
      <w:r w:rsidRPr="00F02144">
        <w:rPr>
          <w:caps/>
        </w:rPr>
        <w:t>_________________________________________</w:t>
      </w:r>
      <w:r w:rsidR="00FB05B9">
        <w:rPr>
          <w:caps/>
        </w:rPr>
        <w:t>__</w:t>
      </w:r>
      <w:r w:rsidRPr="00F02144">
        <w:rPr>
          <w:caps/>
        </w:rPr>
        <w:t>_</w:t>
      </w:r>
    </w:p>
    <w:p w:rsidR="00BB0FF4" w:rsidRPr="00F02144" w:rsidRDefault="00BB0FF4" w:rsidP="00BC4A1C">
      <w:pPr>
        <w:spacing w:after="0" w:line="240" w:lineRule="auto"/>
        <w:rPr>
          <w:caps/>
        </w:rPr>
      </w:pPr>
    </w:p>
    <w:p w:rsidR="00BC4A1C" w:rsidRPr="00F02144" w:rsidRDefault="00BC4A1C" w:rsidP="00BB0FF4">
      <w:pPr>
        <w:numPr>
          <w:ilvl w:val="0"/>
          <w:numId w:val="14"/>
        </w:numPr>
        <w:spacing w:after="0" w:line="240" w:lineRule="auto"/>
        <w:rPr>
          <w:caps/>
        </w:rPr>
      </w:pPr>
      <w:r w:rsidRPr="00F02144">
        <w:rPr>
          <w:caps/>
        </w:rPr>
        <w:t>I&amp;R caller’s telephone number ________</w:t>
      </w:r>
      <w:r w:rsidR="007C16E2">
        <w:rPr>
          <w:caps/>
        </w:rPr>
        <w:t>_</w:t>
      </w:r>
      <w:r w:rsidRPr="00F02144">
        <w:rPr>
          <w:caps/>
        </w:rPr>
        <w:t>_____________________________________________</w:t>
      </w:r>
    </w:p>
    <w:p w:rsidR="00BB0FF4" w:rsidRDefault="00BB0FF4" w:rsidP="00BC4A1C">
      <w:pPr>
        <w:spacing w:after="0" w:line="240" w:lineRule="auto"/>
        <w:rPr>
          <w:caps/>
        </w:rPr>
      </w:pPr>
    </w:p>
    <w:p w:rsidR="00FB05B9" w:rsidRPr="00ED6F2A" w:rsidRDefault="00CF7E5E" w:rsidP="00BC4A1C">
      <w:pPr>
        <w:numPr>
          <w:ilvl w:val="0"/>
          <w:numId w:val="14"/>
        </w:numPr>
        <w:spacing w:after="0" w:line="240" w:lineRule="auto"/>
        <w:rPr>
          <w:caps/>
        </w:rPr>
      </w:pPr>
      <w:r>
        <w:rPr>
          <w:caps/>
        </w:rPr>
        <w:t xml:space="preserve">Most recent </w:t>
      </w:r>
      <w:r w:rsidR="00FB05B9">
        <w:rPr>
          <w:caps/>
        </w:rPr>
        <w:t>DATE THIS PERSON CALLED YOUR CIL FOR i&amp;r_________________________________</w:t>
      </w:r>
      <w:r>
        <w:rPr>
          <w:caps/>
        </w:rPr>
        <w:t>_</w:t>
      </w:r>
    </w:p>
    <w:p w:rsidR="00BB0FF4" w:rsidRPr="00F02144" w:rsidRDefault="00BB0FF4" w:rsidP="00BC4A1C">
      <w:pPr>
        <w:spacing w:after="0" w:line="240" w:lineRule="auto"/>
        <w:rPr>
          <w:caps/>
        </w:rPr>
      </w:pPr>
    </w:p>
    <w:p w:rsidR="00BC4A1C" w:rsidRPr="00F02144" w:rsidRDefault="00BC4A1C" w:rsidP="00BB0FF4">
      <w:pPr>
        <w:numPr>
          <w:ilvl w:val="0"/>
          <w:numId w:val="14"/>
        </w:numPr>
        <w:spacing w:after="0" w:line="240" w:lineRule="auto"/>
        <w:rPr>
          <w:caps/>
        </w:rPr>
      </w:pPr>
      <w:r w:rsidRPr="00F02144">
        <w:rPr>
          <w:caps/>
        </w:rPr>
        <w:t xml:space="preserve">Date of </w:t>
      </w:r>
      <w:r w:rsidR="00FB05B9">
        <w:rPr>
          <w:caps/>
        </w:rPr>
        <w:t xml:space="preserve">TODAY’S </w:t>
      </w:r>
      <w:r w:rsidRPr="00F02144">
        <w:rPr>
          <w:caps/>
        </w:rPr>
        <w:t>telephone call ______________________________________________________</w:t>
      </w:r>
    </w:p>
    <w:p w:rsidR="00990686" w:rsidRDefault="00990686" w:rsidP="00990686">
      <w:pPr>
        <w:spacing w:after="0" w:line="240" w:lineRule="auto"/>
        <w:ind w:left="360"/>
      </w:pPr>
    </w:p>
    <w:p w:rsidR="00990686" w:rsidRDefault="00990686" w:rsidP="00990686">
      <w:pPr>
        <w:spacing w:after="0" w:line="240" w:lineRule="auto"/>
        <w:ind w:left="360"/>
      </w:pPr>
      <w:r>
        <w:t>IF YOU COULDN’T COMPLETE THE INTERVIEW, WHY NOT:</w:t>
      </w:r>
    </w:p>
    <w:p w:rsidR="00990686" w:rsidRDefault="00990686" w:rsidP="00990686">
      <w:pPr>
        <w:spacing w:after="0" w:line="240" w:lineRule="auto"/>
        <w:ind w:left="360"/>
      </w:pPr>
    </w:p>
    <w:p w:rsidR="00990686" w:rsidRDefault="00990686" w:rsidP="00990686">
      <w:pPr>
        <w:spacing w:after="0" w:line="240" w:lineRule="auto"/>
        <w:ind w:left="360"/>
      </w:pPr>
      <w:r>
        <w:t>____ DISCONNECTED/WRONG NUMBER</w:t>
      </w:r>
    </w:p>
    <w:p w:rsidR="00990686" w:rsidRDefault="00990686" w:rsidP="00990686">
      <w:pPr>
        <w:spacing w:after="0" w:line="240" w:lineRule="auto"/>
        <w:ind w:left="360"/>
      </w:pPr>
      <w:r>
        <w:t>____ DECEASED</w:t>
      </w:r>
    </w:p>
    <w:p w:rsidR="00990686" w:rsidRDefault="00990686" w:rsidP="00990686">
      <w:pPr>
        <w:spacing w:after="0" w:line="240" w:lineRule="auto"/>
        <w:ind w:left="360"/>
      </w:pPr>
      <w:r>
        <w:t>____ UNWILLING TO PARTICIPATE</w:t>
      </w:r>
    </w:p>
    <w:p w:rsidR="00990686" w:rsidRDefault="00990686" w:rsidP="00990686">
      <w:pPr>
        <w:spacing w:after="0" w:line="240" w:lineRule="auto"/>
        <w:ind w:left="360"/>
      </w:pPr>
      <w:r>
        <w:t>____ NO RETURN PHONE CALL AFTER SEVERAL ATTEMPTS</w:t>
      </w:r>
    </w:p>
    <w:p w:rsidR="00FB05B9" w:rsidRDefault="00FB05B9" w:rsidP="00BC4A1C">
      <w:pPr>
        <w:spacing w:after="0" w:line="240" w:lineRule="auto"/>
      </w:pPr>
    </w:p>
    <w:p w:rsidR="00BC4A1C" w:rsidRPr="00975F8C" w:rsidRDefault="00BC4A1C" w:rsidP="00BC4A1C">
      <w:pPr>
        <w:spacing w:after="0" w:line="240" w:lineRule="auto"/>
      </w:pPr>
      <w:r w:rsidRPr="00975F8C">
        <w:rPr>
          <w:b/>
          <w:u w:val="single"/>
        </w:rPr>
        <w:t>Telephone interview</w:t>
      </w:r>
      <w:r w:rsidRPr="00411886">
        <w:rPr>
          <w:i/>
        </w:rPr>
        <w:t xml:space="preserve"> </w:t>
      </w:r>
    </w:p>
    <w:p w:rsidR="00BC4A1C" w:rsidRDefault="00BC4A1C" w:rsidP="00BC4A1C">
      <w:pPr>
        <w:spacing w:after="0" w:line="240" w:lineRule="auto"/>
      </w:pPr>
    </w:p>
    <w:p w:rsidR="00BC4A1C" w:rsidRDefault="00BC4A1C" w:rsidP="00BC4A1C">
      <w:pPr>
        <w:spacing w:after="0" w:line="240" w:lineRule="auto"/>
      </w:pPr>
      <w:r>
        <w:t xml:space="preserve">WHEN </w:t>
      </w:r>
      <w:r w:rsidR="00982753">
        <w:t xml:space="preserve">YOU </w:t>
      </w:r>
      <w:r w:rsidR="00814659">
        <w:t>H</w:t>
      </w:r>
      <w:r w:rsidR="003968C7">
        <w:t xml:space="preserve">AVE THE </w:t>
      </w:r>
      <w:r w:rsidR="00BB0FF4">
        <w:t>I</w:t>
      </w:r>
      <w:r w:rsidR="00814659">
        <w:t xml:space="preserve">&amp;R CALLER </w:t>
      </w:r>
      <w:r>
        <w:t>ON THE PHONE, READ:</w:t>
      </w:r>
    </w:p>
    <w:p w:rsidR="00FB05B9" w:rsidRDefault="00FB05B9" w:rsidP="00BC4A1C">
      <w:pPr>
        <w:spacing w:after="0" w:line="240" w:lineRule="auto"/>
      </w:pPr>
    </w:p>
    <w:p w:rsidR="00BC4A1C" w:rsidRDefault="00512EA8" w:rsidP="00BC4A1C">
      <w:pPr>
        <w:spacing w:after="0" w:line="240" w:lineRule="auto"/>
      </w:pPr>
      <w:r>
        <w:t>“</w:t>
      </w:r>
      <w:r w:rsidR="00BC4A1C">
        <w:t>Hi, my name is ____</w:t>
      </w:r>
      <w:r w:rsidR="002F25BB" w:rsidRPr="002F25BB">
        <w:rPr>
          <w:u w:val="single"/>
        </w:rPr>
        <w:t>(your name)</w:t>
      </w:r>
      <w:r w:rsidR="00BC4A1C" w:rsidRPr="002F25BB">
        <w:rPr>
          <w:u w:val="single"/>
        </w:rPr>
        <w:t>_</w:t>
      </w:r>
      <w:r w:rsidR="00BC4A1C">
        <w:t xml:space="preserve">_______________ with </w:t>
      </w:r>
      <w:r w:rsidR="002F25BB">
        <w:t>__</w:t>
      </w:r>
      <w:r w:rsidR="002F25BB" w:rsidRPr="002F25BB">
        <w:rPr>
          <w:u w:val="single"/>
        </w:rPr>
        <w:t>_</w:t>
      </w:r>
      <w:r w:rsidR="00BC4A1C" w:rsidRPr="002F25BB">
        <w:rPr>
          <w:u w:val="single"/>
        </w:rPr>
        <w:t>(na</w:t>
      </w:r>
      <w:r w:rsidR="00BC4A1C" w:rsidRPr="00990686">
        <w:rPr>
          <w:u w:val="single"/>
        </w:rPr>
        <w:t>me of your</w:t>
      </w:r>
      <w:r w:rsidR="00982753" w:rsidRPr="00990686">
        <w:rPr>
          <w:u w:val="single"/>
        </w:rPr>
        <w:t xml:space="preserve"> C</w:t>
      </w:r>
      <w:r w:rsidR="00982753" w:rsidRPr="002F25BB">
        <w:rPr>
          <w:u w:val="single"/>
        </w:rPr>
        <w:t>IL</w:t>
      </w:r>
      <w:r w:rsidR="00BC4A1C" w:rsidRPr="002F25BB">
        <w:rPr>
          <w:u w:val="single"/>
        </w:rPr>
        <w:t>)</w:t>
      </w:r>
      <w:r w:rsidR="002F25BB" w:rsidRPr="002F25BB">
        <w:rPr>
          <w:u w:val="single"/>
        </w:rPr>
        <w:t>_</w:t>
      </w:r>
      <w:r w:rsidR="002F25BB">
        <w:t>__</w:t>
      </w:r>
      <w:r w:rsidR="00BC4A1C">
        <w:t xml:space="preserve">.  </w:t>
      </w:r>
      <w:r w:rsidR="00990686">
        <w:t xml:space="preserve">On </w:t>
      </w:r>
      <w:r w:rsidR="002F25BB">
        <w:t>__</w:t>
      </w:r>
      <w:r w:rsidR="002F25BB" w:rsidRPr="002F25BB">
        <w:rPr>
          <w:u w:val="single"/>
        </w:rPr>
        <w:t>_</w:t>
      </w:r>
      <w:r w:rsidR="00990686" w:rsidRPr="002F25BB">
        <w:rPr>
          <w:u w:val="single"/>
        </w:rPr>
        <w:t>(dat</w:t>
      </w:r>
      <w:r w:rsidR="00990686" w:rsidRPr="00990686">
        <w:rPr>
          <w:u w:val="single"/>
        </w:rPr>
        <w:t>e of the initial I&amp;R cal</w:t>
      </w:r>
      <w:r w:rsidR="00990686" w:rsidRPr="002F25BB">
        <w:rPr>
          <w:u w:val="single"/>
        </w:rPr>
        <w:t>l)</w:t>
      </w:r>
      <w:r w:rsidR="002F25BB">
        <w:t>___</w:t>
      </w:r>
      <w:r w:rsidR="00990686">
        <w:t xml:space="preserve">, you called our agency for information and referral assistance.  </w:t>
      </w:r>
      <w:r w:rsidR="00FB05B9">
        <w:t xml:space="preserve">In order to improve our services, we </w:t>
      </w:r>
      <w:r w:rsidR="00BC4A1C">
        <w:t xml:space="preserve">are </w:t>
      </w:r>
      <w:r w:rsidR="00A57CF6">
        <w:t xml:space="preserve">calling back to some people </w:t>
      </w:r>
      <w:r w:rsidR="00870B5E">
        <w:t xml:space="preserve">like you </w:t>
      </w:r>
      <w:r w:rsidR="00FB05B9">
        <w:t xml:space="preserve">who </w:t>
      </w:r>
      <w:r w:rsidR="00D52EB0">
        <w:t xml:space="preserve">contacted </w:t>
      </w:r>
      <w:r w:rsidR="00FB05B9">
        <w:t>us during this past year</w:t>
      </w:r>
      <w:r w:rsidR="002F25BB">
        <w:t xml:space="preserve">.  </w:t>
      </w:r>
      <w:r w:rsidR="00BC4A1C">
        <w:t xml:space="preserve">I’d like to ask you </w:t>
      </w:r>
      <w:r w:rsidR="00870B5E">
        <w:t xml:space="preserve">two short </w:t>
      </w:r>
      <w:r w:rsidR="00BC4A1C">
        <w:t>questions about the service</w:t>
      </w:r>
      <w:r w:rsidR="00982753">
        <w:t xml:space="preserve"> </w:t>
      </w:r>
      <w:r w:rsidR="00BC4A1C">
        <w:t xml:space="preserve">you </w:t>
      </w:r>
      <w:r w:rsidR="00A57CF6">
        <w:t xml:space="preserve">got </w:t>
      </w:r>
      <w:r w:rsidR="00BC4A1C">
        <w:t>from our Center</w:t>
      </w:r>
      <w:r w:rsidR="00982753">
        <w:t xml:space="preserve"> when you </w:t>
      </w:r>
      <w:r w:rsidR="00D52EB0">
        <w:t xml:space="preserve">contacted </w:t>
      </w:r>
      <w:r w:rsidR="00982753">
        <w:t>us</w:t>
      </w:r>
      <w:r w:rsidR="002F25BB">
        <w:t xml:space="preserve">.  </w:t>
      </w:r>
      <w:r w:rsidR="008774FA">
        <w:t>All</w:t>
      </w:r>
      <w:r w:rsidR="00957CB6">
        <w:t xml:space="preserve"> answers will be kept </w:t>
      </w:r>
      <w:r w:rsidR="00FB05B9">
        <w:t>confidential</w:t>
      </w:r>
      <w:r w:rsidR="002F25BB">
        <w:t xml:space="preserve">.  </w:t>
      </w:r>
      <w:r w:rsidR="00990686">
        <w:t>Do you have a moment</w:t>
      </w:r>
      <w:r w:rsidR="00A57CF6">
        <w:t xml:space="preserve"> to answer two short questions?</w:t>
      </w:r>
      <w:r>
        <w:t>”</w:t>
      </w:r>
    </w:p>
    <w:p w:rsidR="00BC4A1C" w:rsidRDefault="00BC4A1C" w:rsidP="00BC4A1C">
      <w:pPr>
        <w:spacing w:after="0" w:line="240" w:lineRule="auto"/>
      </w:pPr>
    </w:p>
    <w:p w:rsidR="00BC4A1C" w:rsidRPr="00F02144" w:rsidRDefault="00BC4A1C" w:rsidP="00BC4A1C">
      <w:pPr>
        <w:spacing w:after="0" w:line="240" w:lineRule="auto"/>
        <w:rPr>
          <w:caps/>
        </w:rPr>
      </w:pPr>
      <w:r w:rsidRPr="00F02144">
        <w:rPr>
          <w:caps/>
        </w:rPr>
        <w:t xml:space="preserve">If answer is no, try to re-schedule </w:t>
      </w:r>
      <w:r w:rsidR="009B0D1F">
        <w:rPr>
          <w:caps/>
        </w:rPr>
        <w:t xml:space="preserve">FOR </w:t>
      </w:r>
      <w:r w:rsidRPr="00F02144">
        <w:rPr>
          <w:caps/>
        </w:rPr>
        <w:t>a</w:t>
      </w:r>
      <w:r w:rsidR="009B0D1F">
        <w:rPr>
          <w:caps/>
        </w:rPr>
        <w:t>NOTHER</w:t>
      </w:r>
      <w:r w:rsidRPr="00F02144">
        <w:rPr>
          <w:caps/>
        </w:rPr>
        <w:t xml:space="preserve"> time.</w:t>
      </w:r>
    </w:p>
    <w:p w:rsidR="00990686" w:rsidRDefault="00990686" w:rsidP="00BC4A1C">
      <w:pPr>
        <w:spacing w:after="0" w:line="240" w:lineRule="auto"/>
        <w:rPr>
          <w:caps/>
        </w:rPr>
      </w:pPr>
      <w:r>
        <w:rPr>
          <w:caps/>
        </w:rPr>
        <w:t>IF ANSWER IS STILL NO, DOCUMENT YOUR ATTEMPT AND THANK THE CONSUMER FOR HER/HIS TIME.</w:t>
      </w:r>
    </w:p>
    <w:p w:rsidR="00BC4A1C" w:rsidRPr="00F02144" w:rsidRDefault="00BC4A1C" w:rsidP="00BC4A1C">
      <w:pPr>
        <w:spacing w:after="0" w:line="240" w:lineRule="auto"/>
        <w:rPr>
          <w:caps/>
        </w:rPr>
      </w:pPr>
      <w:r w:rsidRPr="00F02144">
        <w:rPr>
          <w:caps/>
        </w:rPr>
        <w:t>If answer is yes, continue:</w:t>
      </w:r>
    </w:p>
    <w:p w:rsidR="00BC4A1C" w:rsidRDefault="00BC4A1C" w:rsidP="00BC4A1C">
      <w:pPr>
        <w:spacing w:after="0" w:line="240" w:lineRule="auto"/>
      </w:pPr>
    </w:p>
    <w:p w:rsidR="00A862AD" w:rsidRDefault="00512EA8" w:rsidP="00A862AD">
      <w:pPr>
        <w:spacing w:after="0" w:line="240" w:lineRule="auto"/>
      </w:pPr>
      <w:r>
        <w:t>“</w:t>
      </w:r>
      <w:r w:rsidR="00A862AD">
        <w:t xml:space="preserve">Thank you.  For each question, please be as honest as possible.  There </w:t>
      </w:r>
      <w:r w:rsidR="009B0D1F">
        <w:t xml:space="preserve">are </w:t>
      </w:r>
      <w:r w:rsidR="00A862AD">
        <w:t>no right or wrong answer</w:t>
      </w:r>
      <w:r w:rsidR="009B0D1F">
        <w:t>s</w:t>
      </w:r>
      <w:r w:rsidR="00A862AD">
        <w:t>, just whatever you feel is true</w:t>
      </w:r>
      <w:r w:rsidR="00957CB6">
        <w:t xml:space="preserve">.  </w:t>
      </w:r>
      <w:r w:rsidR="008774FA">
        <w:t xml:space="preserve">We want to know how you feel, so we can do </w:t>
      </w:r>
      <w:r w:rsidR="00A57CF6">
        <w:t xml:space="preserve">the best possible </w:t>
      </w:r>
      <w:r w:rsidR="008774FA">
        <w:t>job</w:t>
      </w:r>
      <w:r w:rsidR="00957CB6">
        <w:t xml:space="preserve">.  </w:t>
      </w:r>
      <w:r w:rsidR="004F5428">
        <w:t>Let’s begin:</w:t>
      </w:r>
      <w:r>
        <w:t>”</w:t>
      </w:r>
    </w:p>
    <w:p w:rsidR="00A862AD" w:rsidRDefault="00A862AD" w:rsidP="00A862AD">
      <w:pPr>
        <w:spacing w:after="0" w:line="240" w:lineRule="auto"/>
      </w:pPr>
    </w:p>
    <w:p w:rsidR="00BC4A1C" w:rsidRDefault="00BC4A1C" w:rsidP="00990686">
      <w:pPr>
        <w:numPr>
          <w:ilvl w:val="0"/>
          <w:numId w:val="14"/>
        </w:numPr>
        <w:spacing w:after="0" w:line="240" w:lineRule="auto"/>
      </w:pPr>
      <w:r>
        <w:t xml:space="preserve">Sometimes </w:t>
      </w:r>
      <w:r w:rsidR="00A862AD">
        <w:t xml:space="preserve">we’re </w:t>
      </w:r>
      <w:r>
        <w:t xml:space="preserve">able to help people </w:t>
      </w:r>
      <w:r w:rsidRPr="00A862AD">
        <w:rPr>
          <w:b/>
        </w:rPr>
        <w:t xml:space="preserve">get the information </w:t>
      </w:r>
      <w:r w:rsidR="00512EA8">
        <w:rPr>
          <w:b/>
        </w:rPr>
        <w:t xml:space="preserve">they </w:t>
      </w:r>
      <w:r w:rsidR="00957CB6">
        <w:rPr>
          <w:b/>
        </w:rPr>
        <w:t>need</w:t>
      </w:r>
      <w:r w:rsidR="00A57CF6">
        <w:rPr>
          <w:b/>
        </w:rPr>
        <w:t xml:space="preserve"> </w:t>
      </w:r>
      <w:r>
        <w:t xml:space="preserve">from us, and sometimes we’re not.  </w:t>
      </w:r>
      <w:r w:rsidR="000754E6">
        <w:t>For you personally</w:t>
      </w:r>
      <w:r w:rsidR="004F5428">
        <w:t>, did you receive</w:t>
      </w:r>
      <w:r>
        <w:t xml:space="preserve"> the information you </w:t>
      </w:r>
      <w:r w:rsidR="00990686">
        <w:t xml:space="preserve">needed </w:t>
      </w:r>
      <w:r>
        <w:t xml:space="preserve">from us? </w:t>
      </w:r>
    </w:p>
    <w:p w:rsidR="00BC4A1C" w:rsidRDefault="00BC4A1C" w:rsidP="00BB0FF4">
      <w:pPr>
        <w:spacing w:after="0" w:line="240" w:lineRule="auto"/>
      </w:pPr>
    </w:p>
    <w:p w:rsidR="005730F8" w:rsidRDefault="005730F8" w:rsidP="005730F8">
      <w:pPr>
        <w:spacing w:after="0" w:line="240" w:lineRule="auto"/>
        <w:ind w:left="720"/>
      </w:pPr>
      <w:r>
        <w:t>I Don’t Remember __________</w:t>
      </w:r>
    </w:p>
    <w:p w:rsidR="005730F8" w:rsidRDefault="005730F8" w:rsidP="00BB0FF4">
      <w:pPr>
        <w:spacing w:after="0" w:line="240" w:lineRule="auto"/>
      </w:pPr>
    </w:p>
    <w:p w:rsidR="00BC4A1C" w:rsidRDefault="00FB05B9" w:rsidP="00FB05B9">
      <w:pPr>
        <w:spacing w:after="0" w:line="240" w:lineRule="auto"/>
        <w:ind w:firstLine="720"/>
        <w:rPr>
          <w:caps/>
        </w:rPr>
      </w:pPr>
      <w:r>
        <w:t xml:space="preserve">No __________ </w:t>
      </w:r>
      <w:r w:rsidR="00BC4A1C" w:rsidRPr="00212F0B">
        <w:rPr>
          <w:caps/>
        </w:rPr>
        <w:t xml:space="preserve"> </w:t>
      </w:r>
    </w:p>
    <w:p w:rsidR="00A862AD" w:rsidRDefault="00A862AD" w:rsidP="00BB0FF4">
      <w:pPr>
        <w:spacing w:after="0" w:line="240" w:lineRule="auto"/>
      </w:pPr>
    </w:p>
    <w:p w:rsidR="00FB05B9" w:rsidRDefault="00BC4A1C" w:rsidP="00ED6F2A">
      <w:pPr>
        <w:spacing w:after="0" w:line="240" w:lineRule="auto"/>
        <w:ind w:left="720"/>
      </w:pPr>
      <w:r>
        <w:t xml:space="preserve">Yes __________ </w:t>
      </w:r>
    </w:p>
    <w:p w:rsidR="00BC4A1C" w:rsidRDefault="00BC4A1C" w:rsidP="00990686">
      <w:pPr>
        <w:numPr>
          <w:ilvl w:val="0"/>
          <w:numId w:val="14"/>
        </w:numPr>
        <w:spacing w:after="0" w:line="240" w:lineRule="auto"/>
      </w:pPr>
      <w:r>
        <w:lastRenderedPageBreak/>
        <w:t xml:space="preserve">Sometimes people </w:t>
      </w:r>
      <w:r w:rsidRPr="00A274C7">
        <w:rPr>
          <w:b/>
        </w:rPr>
        <w:t xml:space="preserve">use a </w:t>
      </w:r>
      <w:r>
        <w:rPr>
          <w:b/>
        </w:rPr>
        <w:t xml:space="preserve">new </w:t>
      </w:r>
      <w:r w:rsidR="00FB05B9">
        <w:rPr>
          <w:b/>
        </w:rPr>
        <w:t xml:space="preserve">resource </w:t>
      </w:r>
      <w:r w:rsidR="00512EA8">
        <w:rPr>
          <w:b/>
        </w:rPr>
        <w:t xml:space="preserve">they </w:t>
      </w:r>
      <w:r w:rsidR="00FB05B9">
        <w:rPr>
          <w:b/>
        </w:rPr>
        <w:t>learn</w:t>
      </w:r>
      <w:r w:rsidR="00123F56">
        <w:rPr>
          <w:b/>
        </w:rPr>
        <w:t>ed</w:t>
      </w:r>
      <w:r w:rsidR="00FB05B9">
        <w:rPr>
          <w:b/>
        </w:rPr>
        <w:t xml:space="preserve"> </w:t>
      </w:r>
      <w:r w:rsidRPr="00A274C7">
        <w:rPr>
          <w:b/>
        </w:rPr>
        <w:t>about from us</w:t>
      </w:r>
      <w:r w:rsidRPr="00DB03CF">
        <w:rPr>
          <w:b/>
        </w:rPr>
        <w:t>,</w:t>
      </w:r>
      <w:r>
        <w:t xml:space="preserve"> and sometimes they don’t.</w:t>
      </w:r>
      <w:r w:rsidR="000754E6">
        <w:t xml:space="preserve">  </w:t>
      </w:r>
      <w:r w:rsidR="00990686">
        <w:t xml:space="preserve">By the word “resource”, I mean someplace you can call or visit to get more help or more information.  </w:t>
      </w:r>
      <w:r w:rsidR="000754E6">
        <w:t>For you personally</w:t>
      </w:r>
      <w:r>
        <w:t xml:space="preserve">, did you use a new resource you learned about from us? </w:t>
      </w:r>
    </w:p>
    <w:p w:rsidR="00BC4A1C" w:rsidRDefault="00BC4A1C" w:rsidP="00BC4A1C">
      <w:pPr>
        <w:spacing w:after="0" w:line="240" w:lineRule="auto"/>
      </w:pPr>
    </w:p>
    <w:p w:rsidR="005730F8" w:rsidRDefault="005730F8" w:rsidP="005730F8">
      <w:pPr>
        <w:spacing w:after="0" w:line="240" w:lineRule="auto"/>
        <w:ind w:left="720"/>
      </w:pPr>
      <w:r>
        <w:t>I Don’t Remember __________</w:t>
      </w:r>
    </w:p>
    <w:p w:rsidR="005730F8" w:rsidRDefault="005730F8" w:rsidP="00BC4A1C">
      <w:pPr>
        <w:spacing w:after="0" w:line="240" w:lineRule="auto"/>
      </w:pPr>
    </w:p>
    <w:p w:rsidR="00BC4A1C" w:rsidRDefault="00BC4A1C" w:rsidP="00FB05B9">
      <w:pPr>
        <w:spacing w:after="0" w:line="240" w:lineRule="auto"/>
        <w:ind w:firstLine="720"/>
      </w:pPr>
      <w:r>
        <w:t xml:space="preserve">No ____________ </w:t>
      </w:r>
    </w:p>
    <w:p w:rsidR="000754E6" w:rsidRDefault="000754E6" w:rsidP="00FB05B9">
      <w:pPr>
        <w:spacing w:after="0" w:line="240" w:lineRule="auto"/>
      </w:pPr>
    </w:p>
    <w:p w:rsidR="00BC4A1C" w:rsidRDefault="00FB05B9" w:rsidP="00FB05B9">
      <w:pPr>
        <w:spacing w:after="0" w:line="240" w:lineRule="auto"/>
        <w:ind w:firstLine="720"/>
      </w:pPr>
      <w:r>
        <w:t xml:space="preserve">Yes ____________ </w:t>
      </w:r>
      <w:r w:rsidR="00BC4A1C" w:rsidRPr="00212F0B">
        <w:rPr>
          <w:caps/>
        </w:rPr>
        <w:t xml:space="preserve"> </w:t>
      </w:r>
    </w:p>
    <w:p w:rsidR="005730F8" w:rsidRDefault="005730F8" w:rsidP="00BC4A1C">
      <w:pPr>
        <w:spacing w:after="0" w:line="240" w:lineRule="auto"/>
      </w:pPr>
    </w:p>
    <w:p w:rsidR="002A19AB" w:rsidRDefault="002A19AB" w:rsidP="002A19AB">
      <w:pPr>
        <w:spacing w:after="0" w:line="240" w:lineRule="auto"/>
      </w:pPr>
      <w:r>
        <w:t>THANK YOU SCRIPT:</w:t>
      </w:r>
    </w:p>
    <w:p w:rsidR="004F5428" w:rsidRDefault="004F5428" w:rsidP="00BC4A1C">
      <w:pPr>
        <w:spacing w:after="0" w:line="240" w:lineRule="auto"/>
      </w:pPr>
    </w:p>
    <w:p w:rsidR="00BC4A1C" w:rsidRDefault="00512EA8" w:rsidP="00BC4A1C">
      <w:pPr>
        <w:spacing w:after="0" w:line="240" w:lineRule="auto"/>
      </w:pPr>
      <w:r>
        <w:t>“</w:t>
      </w:r>
      <w:r w:rsidR="00870B5E">
        <w:t xml:space="preserve">Those are my two </w:t>
      </w:r>
      <w:r w:rsidR="002A19AB">
        <w:t>questions.  Thank you for your help</w:t>
      </w:r>
      <w:r w:rsidR="00990686">
        <w:t xml:space="preserve">. </w:t>
      </w:r>
      <w:r w:rsidR="002A19AB">
        <w:t xml:space="preserve">  Your </w:t>
      </w:r>
      <w:r w:rsidR="00990686">
        <w:t xml:space="preserve">input </w:t>
      </w:r>
      <w:r w:rsidR="002A19AB">
        <w:t xml:space="preserve">will be </w:t>
      </w:r>
      <w:r w:rsidR="00957CB6">
        <w:t xml:space="preserve">useful </w:t>
      </w:r>
      <w:r w:rsidR="002A19AB">
        <w:t xml:space="preserve">to </w:t>
      </w:r>
      <w:r w:rsidR="00957CB6">
        <w:t xml:space="preserve">us </w:t>
      </w:r>
      <w:r w:rsidR="002A19AB">
        <w:t xml:space="preserve">and other Centers </w:t>
      </w:r>
      <w:r w:rsidR="00990686">
        <w:t xml:space="preserve">like us as we </w:t>
      </w:r>
      <w:r w:rsidR="002A19AB">
        <w:t>impro</w:t>
      </w:r>
      <w:r w:rsidR="00FB05B9">
        <w:t xml:space="preserve">ve services for </w:t>
      </w:r>
      <w:r w:rsidR="00870B5E">
        <w:t xml:space="preserve">persons who </w:t>
      </w:r>
      <w:r w:rsidR="00D52EB0">
        <w:t xml:space="preserve">contact </w:t>
      </w:r>
      <w:r w:rsidR="00870B5E">
        <w:t>us</w:t>
      </w:r>
      <w:r w:rsidR="00FB05B9">
        <w:t xml:space="preserve">.  And as I mentioned before, </w:t>
      </w:r>
      <w:r w:rsidR="002A19AB">
        <w:t>your answers will be kept completely confidential</w:t>
      </w:r>
      <w:r w:rsidR="00CF7E5E">
        <w:t xml:space="preserve"> within our Center</w:t>
      </w:r>
      <w:r w:rsidR="002A19AB">
        <w:t>.</w:t>
      </w:r>
      <w:r>
        <w:t>”</w:t>
      </w:r>
    </w:p>
    <w:p w:rsidR="00ED6F2A" w:rsidRDefault="00ED6F2A" w:rsidP="00BC4A1C">
      <w:pPr>
        <w:spacing w:after="0" w:line="240" w:lineRule="auto"/>
      </w:pPr>
    </w:p>
    <w:p w:rsidR="00ED6F2A" w:rsidRDefault="00ED6F2A" w:rsidP="00ED6F2A">
      <w:pPr>
        <w:pStyle w:val="Footer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___________________________________</w:t>
      </w:r>
    </w:p>
    <w:p w:rsidR="00ED6F2A" w:rsidRDefault="00ED6F2A" w:rsidP="00ED6F2A">
      <w:pPr>
        <w:pStyle w:val="Foo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Used with permission by the CIL-NET, a part of the IL NET national training and technical assistance project for centers for independent living (CIL-NET) and statewide independent living councils (SILC-NET). The IL NET is operated by Independent Living Research Utilization (ILRU) at TIRR|Memorial Hermann in partnership with the National Council on Independent Living (NCIL) and the Association of Programs for Rural Independent Living (APRIL). The CIL-NET is funded by the U.S. Department of Education, Rehabilitation Services Administration under grant number H132B070002. No official endorsement by the Department of Education of these materials should be inferred.</w:t>
      </w:r>
    </w:p>
    <w:p w:rsidR="00ED6F2A" w:rsidRDefault="00ED6F2A" w:rsidP="00BC4A1C">
      <w:pPr>
        <w:spacing w:after="0" w:line="240" w:lineRule="auto"/>
      </w:pPr>
    </w:p>
    <w:p w:rsidR="00870B5E" w:rsidRPr="00870B5E" w:rsidRDefault="00870B5E" w:rsidP="00BC4A1C">
      <w:pPr>
        <w:spacing w:after="0" w:line="240" w:lineRule="auto"/>
      </w:pPr>
    </w:p>
    <w:sectPr w:rsidR="00870B5E" w:rsidRPr="00870B5E" w:rsidSect="00BC4A1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955" w:rsidRDefault="00107955" w:rsidP="00BC4A1C">
      <w:pPr>
        <w:spacing w:after="0" w:line="240" w:lineRule="auto"/>
      </w:pPr>
      <w:r>
        <w:separator/>
      </w:r>
    </w:p>
  </w:endnote>
  <w:endnote w:type="continuationSeparator" w:id="0">
    <w:p w:rsidR="00107955" w:rsidRDefault="00107955" w:rsidP="00BC4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955" w:rsidRDefault="00107955" w:rsidP="00BC4A1C">
      <w:pPr>
        <w:spacing w:after="0" w:line="240" w:lineRule="auto"/>
      </w:pPr>
      <w:r>
        <w:separator/>
      </w:r>
    </w:p>
  </w:footnote>
  <w:footnote w:type="continuationSeparator" w:id="0">
    <w:p w:rsidR="00107955" w:rsidRDefault="00107955" w:rsidP="00BC4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B731A"/>
    <w:multiLevelType w:val="hybridMultilevel"/>
    <w:tmpl w:val="0C126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94E"/>
    <w:multiLevelType w:val="hybridMultilevel"/>
    <w:tmpl w:val="BB4E2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B588A"/>
    <w:multiLevelType w:val="hybridMultilevel"/>
    <w:tmpl w:val="89E490EE"/>
    <w:lvl w:ilvl="0" w:tplc="2D9AC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BB2B42"/>
    <w:multiLevelType w:val="hybridMultilevel"/>
    <w:tmpl w:val="9460BF06"/>
    <w:lvl w:ilvl="0" w:tplc="4B184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B53485"/>
    <w:multiLevelType w:val="hybridMultilevel"/>
    <w:tmpl w:val="AFA61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E51A9"/>
    <w:multiLevelType w:val="hybridMultilevel"/>
    <w:tmpl w:val="1AF4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C51A9C"/>
    <w:multiLevelType w:val="hybridMultilevel"/>
    <w:tmpl w:val="0A4A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851A0"/>
    <w:multiLevelType w:val="hybridMultilevel"/>
    <w:tmpl w:val="571AF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874B45"/>
    <w:multiLevelType w:val="hybridMultilevel"/>
    <w:tmpl w:val="AD96F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C00E5"/>
    <w:multiLevelType w:val="hybridMultilevel"/>
    <w:tmpl w:val="8E606C66"/>
    <w:lvl w:ilvl="0" w:tplc="6776A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49319C"/>
    <w:multiLevelType w:val="hybridMultilevel"/>
    <w:tmpl w:val="1BBA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22BB0"/>
    <w:multiLevelType w:val="hybridMultilevel"/>
    <w:tmpl w:val="18F6D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43172F"/>
    <w:multiLevelType w:val="hybridMultilevel"/>
    <w:tmpl w:val="BA585FCE"/>
    <w:lvl w:ilvl="0" w:tplc="58F64FE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7FC61C6F"/>
    <w:multiLevelType w:val="hybridMultilevel"/>
    <w:tmpl w:val="B02876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29"/>
    <w:rsid w:val="00024C3C"/>
    <w:rsid w:val="00035A22"/>
    <w:rsid w:val="000456C4"/>
    <w:rsid w:val="00052032"/>
    <w:rsid w:val="000700FB"/>
    <w:rsid w:val="000754E6"/>
    <w:rsid w:val="000920E2"/>
    <w:rsid w:val="000B6E64"/>
    <w:rsid w:val="000E27B4"/>
    <w:rsid w:val="00107955"/>
    <w:rsid w:val="00123F56"/>
    <w:rsid w:val="0018110E"/>
    <w:rsid w:val="00195B35"/>
    <w:rsid w:val="001C6A48"/>
    <w:rsid w:val="0020365A"/>
    <w:rsid w:val="00250C87"/>
    <w:rsid w:val="00255487"/>
    <w:rsid w:val="002A19AB"/>
    <w:rsid w:val="002F25BB"/>
    <w:rsid w:val="003968C7"/>
    <w:rsid w:val="00414018"/>
    <w:rsid w:val="004B7077"/>
    <w:rsid w:val="004C2800"/>
    <w:rsid w:val="004C7F7F"/>
    <w:rsid w:val="004F5428"/>
    <w:rsid w:val="005045FC"/>
    <w:rsid w:val="00510362"/>
    <w:rsid w:val="00512EA8"/>
    <w:rsid w:val="005730F8"/>
    <w:rsid w:val="005A2792"/>
    <w:rsid w:val="005B5D56"/>
    <w:rsid w:val="005D1719"/>
    <w:rsid w:val="005F738B"/>
    <w:rsid w:val="00677F06"/>
    <w:rsid w:val="00687618"/>
    <w:rsid w:val="006D1458"/>
    <w:rsid w:val="00762F7D"/>
    <w:rsid w:val="007A5FA3"/>
    <w:rsid w:val="007C16E2"/>
    <w:rsid w:val="00814659"/>
    <w:rsid w:val="0082421F"/>
    <w:rsid w:val="008270A3"/>
    <w:rsid w:val="00870B5E"/>
    <w:rsid w:val="008774FA"/>
    <w:rsid w:val="00892D2A"/>
    <w:rsid w:val="009317EC"/>
    <w:rsid w:val="00934B48"/>
    <w:rsid w:val="00957CB6"/>
    <w:rsid w:val="00982753"/>
    <w:rsid w:val="00990686"/>
    <w:rsid w:val="009927AF"/>
    <w:rsid w:val="009B0D1F"/>
    <w:rsid w:val="00A22BE0"/>
    <w:rsid w:val="00A57CF6"/>
    <w:rsid w:val="00A728E6"/>
    <w:rsid w:val="00A862AD"/>
    <w:rsid w:val="00B02062"/>
    <w:rsid w:val="00B36A0E"/>
    <w:rsid w:val="00B44AF5"/>
    <w:rsid w:val="00B6157A"/>
    <w:rsid w:val="00BA6A14"/>
    <w:rsid w:val="00BB0FF4"/>
    <w:rsid w:val="00BB3CDF"/>
    <w:rsid w:val="00BC4A1C"/>
    <w:rsid w:val="00C26EB9"/>
    <w:rsid w:val="00CB5467"/>
    <w:rsid w:val="00CF7E5E"/>
    <w:rsid w:val="00D52EB0"/>
    <w:rsid w:val="00E25B81"/>
    <w:rsid w:val="00E6058E"/>
    <w:rsid w:val="00ED6F2A"/>
    <w:rsid w:val="00FB05B9"/>
    <w:rsid w:val="00FC2974"/>
    <w:rsid w:val="00FD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894518B-DC3A-49D8-92DA-C654F477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2109C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4E7D9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4E7D90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E7D9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4E7D9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144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02144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250C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0C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0C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0C87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50C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Guide for I&amp;R Callers</vt:lpstr>
    </vt:vector>
  </TitlesOfParts>
  <Company>MH &amp; Associates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Guide for I&amp;R Callers</dc:title>
  <dc:subject/>
  <dc:creator>Mike Hendricks</dc:creator>
  <cp:keywords/>
  <cp:lastModifiedBy>Elhardt, Marjorie</cp:lastModifiedBy>
  <cp:revision>2</cp:revision>
  <cp:lastPrinted>2010-09-06T23:30:00Z</cp:lastPrinted>
  <dcterms:created xsi:type="dcterms:W3CDTF">2014-02-07T17:46:00Z</dcterms:created>
  <dcterms:modified xsi:type="dcterms:W3CDTF">2014-02-07T17:46:00Z</dcterms:modified>
</cp:coreProperties>
</file>