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 All right everyone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quick break is over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We'll get the real break in,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don't know, 40 minutes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Well, 35, whatever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turns out to be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10:15, wait what time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the break Tim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is why 10, 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Thank you so much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How are you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morning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right, we could be a little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more excited than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How are you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morning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Well, actually, that's a great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lead in to the next slide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says as a result of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learning and sharing experience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is hoped that you'll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able to, and I will go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the rest of the slide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 important thing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is a learning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sharing experience,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it's not a usual training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you're coming into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thinking, like, we're going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tell you everything and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the people who are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know it </w:t>
      </w:r>
      <w:proofErr w:type="spellStart"/>
      <w:r w:rsidRPr="00737A24">
        <w:rPr>
          <w:rFonts w:ascii="Courier New" w:hAnsi="Courier New" w:cs="Courier New"/>
        </w:rPr>
        <w:t>alls</w:t>
      </w:r>
      <w:proofErr w:type="spellEnd"/>
      <w:r w:rsidRPr="00737A24">
        <w:rPr>
          <w:rFonts w:ascii="Courier New" w:hAnsi="Courier New" w:cs="Courier New"/>
        </w:rPr>
        <w:t xml:space="preserve"> who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going to guide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this process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OK, spoiler alert, that</w:t>
      </w:r>
      <w:r w:rsidR="00837906">
        <w:rPr>
          <w:rFonts w:ascii="Courier New" w:hAnsi="Courier New" w:cs="Courier New"/>
        </w:rPr>
        <w:t xml:space="preserve"> </w:t>
      </w:r>
      <w:proofErr w:type="spellStart"/>
      <w:r w:rsidRPr="00737A24">
        <w:rPr>
          <w:rFonts w:ascii="Courier New" w:hAnsi="Courier New" w:cs="Courier New"/>
        </w:rPr>
        <w:t>ain't</w:t>
      </w:r>
      <w:proofErr w:type="spellEnd"/>
      <w:r w:rsidRPr="00737A24">
        <w:rPr>
          <w:rFonts w:ascii="Courier New" w:hAnsi="Courier New" w:cs="Courier New"/>
        </w:rPr>
        <w:t xml:space="preserve"> going to happen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actually,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be perfectly honest,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was some of my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reluctance about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training is because,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is very open,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there's a lot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interpretation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have to actually figure 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way forward for the collective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independent living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entire community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 of what we're trying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do is noodle through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of these issues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is not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standard training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really expecting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participate in this and help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us through the thinking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process cause there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lot of angles on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of the learning objectives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going to describe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necessary elements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independent living services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implement the new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core service requirements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institutional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and diversion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So that is getting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out of institutions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preventing them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from going in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Describe the interconnected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needs of individuals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significant disabilities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Describing how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interconnected needs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individuals with significant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disabilities guide both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diversion from institutions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While we're talking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interconnected needs,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people were talking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funding for the services,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other people were talking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the housing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of these pieces have to fit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together in just the right way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order for folks to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into the community and stay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community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that is really going to,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are all very much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interconnected and it's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important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understand all of them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going to describe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approaches for identifying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assisting at risk individuals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avoid placement in institutions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You'll get some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best practices on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We'll describe successful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implementation strategies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diversion and transition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include funding, relationships,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referrals, and leveraging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other core CIL services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heard funding come up a lot,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also heard a lot of folks from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California, when we were going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the tables, it just struck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 a lot of folks from California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here, so that's exciting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we're going to talk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specifically, I will actually end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later on in this presentation,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day 3, talking about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funding piece of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over the next two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half days, we will share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our experiences, 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Again, underscore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We'll be looking to you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share what you're doing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what your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thoughts are on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We'll provide some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information on effectively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assisting institutional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and diversion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what is it that 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a lot of us, I think,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we've done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training from the other side,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I have done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lot of training on nursing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facility transition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I was looking and I think it's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been, Tim can correct 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if I am wrong, been like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14 years of this so actually,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think Wendy pointed out, Bruce,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your hair has gotten very gray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are much more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gray than we were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Having done this, one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things we talked about when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were doing,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talking about transition,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was we were already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preventing people from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going in, we just needed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use those same skills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 I feel after 14 years,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circling back around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trying to wrap our head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around how do we keep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out and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does that actually look like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Answer questions on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and diversion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process, I think that's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part why Darrel Jones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asked me to be on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have had a lot of experience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transition and can answer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lot of questions on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well as the other presenters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have a lot of experience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dealing with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bringing that expertise,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looking around the room,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see a lot of people who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either been to prior trainings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 doing the work 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presented at 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trainings on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there's a lot of collective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expertise in the room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going to draw on as well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then facilitate peer sharing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ideas and experiences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Okay, so again,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hearing this a half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dozen times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first five minutes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are really wanting to lay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groundwork that this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really a collaborative process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we're going to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working through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 overarching principles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Assisting someone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reclaiming </w:t>
      </w:r>
      <w:proofErr w:type="spellStart"/>
      <w:r w:rsidRPr="00737A24">
        <w:rPr>
          <w:rFonts w:ascii="Courier New" w:hAnsi="Courier New" w:cs="Courier New"/>
        </w:rPr>
        <w:t>their</w:t>
      </w:r>
      <w:proofErr w:type="spellEnd"/>
      <w:r w:rsidRPr="00737A24">
        <w:rPr>
          <w:rFonts w:ascii="Courier New" w:hAnsi="Courier New" w:cs="Courier New"/>
        </w:rPr>
        <w:t>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reclaiming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maintaining their life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moving into and staying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community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fundamental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independent living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These two overarching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principles,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wouldn't think like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there's going to be a lot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disagreement 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conversation around them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would be,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might be surprised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Over 14 years the experience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I've had when we talk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these two principles,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second one being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independent living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philosophy answers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many of your questions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guides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the process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I have actually seen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walked out of trainings,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have gotten into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arguments in trainings,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have called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each other out saying,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not independent living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 would like to reinforce,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these are the overarching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principles, but there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lot of interpretation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want to start out where I'm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at so you have a sense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my background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my thoughts are on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open to being told, Bruce,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absolutely wrong,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I think at the end you'll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say he's sort of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middle ground on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we're assisting someone, I think the first point,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assisting someone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process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one of the things that's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important in independent living,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 was describing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my staff, they said, what 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did independent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living come about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said basically we started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do these core services,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no one else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them, and they were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things that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disabilities needed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What's been interesting across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last couple of decades,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as nursing facility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these things have been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more formalized and more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funding streams have been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available, a lot of traditional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providers have come into the mix,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sometimes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actually something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do TO an individual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a disability or FOR 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individual with a disability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ultimately, that can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really undercut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trying to accomplish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Because, think about 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You're in a setting where every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last decision is made for you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 don't really get to choose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much of anything in your life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Your schedule is fixed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 want to help support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someone move into a place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where they're actually making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their own decisions and taking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control of their life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you do that by taking over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process for the person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it to them or for them,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okay, on the other side,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they're not going to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prepared for what they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 to do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won't have the skills if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doing it that way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it's really important,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from my perspective,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terms of independent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living but also in terms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 desired outcome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we're supporting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individual through the process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Now, on the other end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spectrum, I have also seen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centers say things like: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get a call, can you come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down to, can you drive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three hours to help this,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help me get out of 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nursing facility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thinking there's center right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that area, I'm just going to take,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rather than me go three hours,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will just call the local center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Response I got was,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is our founding board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president, he's in a nursing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facility right next door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he wants to get 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 should just get 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that damn bed,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come over in the front door,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 an intake and we'll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help him get out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we're not going to go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over there and help him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until he does all the things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 needs to do to come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door and get this done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proofErr w:type="spellStart"/>
      <w:r w:rsidRPr="00737A24">
        <w:rPr>
          <w:rFonts w:ascii="Courier New" w:hAnsi="Courier New" w:cs="Courier New"/>
        </w:rPr>
        <w:t>Woah</w:t>
      </w:r>
      <w:proofErr w:type="spellEnd"/>
      <w:r w:rsidRPr="00737A24">
        <w:rPr>
          <w:rFonts w:ascii="Courier New" w:hAnsi="Courier New" w:cs="Courier New"/>
        </w:rPr>
        <w:t>, I did not expect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conversation at all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was sort of stuck 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founding board president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in my mind, I'm thinking,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know what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you were the founding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board president of a center,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kind of get points for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 will go out of my way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 whatever needs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be done to help you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even if you were not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founding board president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a CIL, we have to recognize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sometimes people need,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 are barriers to accessing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services, and we should not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using the independent living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philosophy as a barrier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getting services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supports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So, I also saw it in another way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a local developmental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disability agency had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worked with a woman get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out of an institution,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out of an ICF, actually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moved her, actually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moved her into a house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suburbs of Rochester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cold,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folks in California,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south, it's cold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Rochester in the winter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 places are much colder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was a suburb,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 wasn't a lot of wind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protection, she had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electric heat in the house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Okay, this was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sustainable situation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She had several roommates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As it turns 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first roommate finds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man and moves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off with him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Second roommate has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other issues,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she moves out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here is this woman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She has SSI, an 800-dollar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month rent on this house,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an electric heat bill that's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just completely off the charts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In the middle of winter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agency says to me,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well, she knew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she was getting into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is independent living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She's responsible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figuring it out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 we're using independent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living as a weapon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 made a decision as 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agency, you set this situation up,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this poor woman,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she came to us,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she's like crying,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can't figure 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to pay the bill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looked, I said, honey,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can't pay the bill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mean, there's not enough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money in the budget to even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pay either the rent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 the electric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Much less eat and get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your other needs met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For me, I'm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middle ground here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independent living isn't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completely on your own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Maybe we'll give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information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Probably worked back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days of Ed Roberts,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folks had the,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may have been good,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today not so much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doing for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taking control totally,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I'm right in the middle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all of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person is in charge,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want to support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the process,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we also want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make sure that we're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putting up barriers to their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moving forward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you can see how some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these issues could,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naturally, 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service delivery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How many folks do this really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helping people do this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initially not a lot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hands went up,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which made me very nervous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At least half of the folks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that's 15 minutes to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10:00 o'clock time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wrote all my times on here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is useless now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right, so where was I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want to help people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are naturally inclined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help people and jump in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Okay, so sometimes for us,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can be painful to like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person, I don't know, even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truest in independent living,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if you care about people,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sometimes it's really hard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watch something implode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 have to really sort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pay attention to: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we supporting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person through the process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Are we stepping in and putting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our own values on top of things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really is important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watch those and pay attention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Any thoughts 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feedback on this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Anyone disagree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Wendy,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let's get the microphone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sorry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didn't warn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mic running people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AUDIENCE MEMBER: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 This is Wendy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just so glad to hear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say that Bruce,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I have been right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middle with you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last two years, and I'm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just completely puzzled how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best work with the 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agencies that have come in,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they either want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total control or they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extremely risk a person,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keep telling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have been working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years that they can't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move unless they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somebody living with them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Once they say that, they call it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safe and healthy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they kick that person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the curb and they put my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name on a piece of paper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say, call Wendy,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she can do it anyway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they have all the money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Right,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well and I think, we'll talk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little bit about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Wendy thank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bringing up the point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Because for a lot of these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traditional provider folks,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risk is a big issue for them,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they will look at a situation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they'll say, you know,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not safe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the threshold for safety can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 very, very high for folks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this applies both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and diversion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in transition, you know,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they'll say, we're not letting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person move 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which eventually they do,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we're not letting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them move 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not sanctioning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unless this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perfectly safe, which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a threshold that even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my life does not hit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we're going to talk,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going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 the microphone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Sorry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AUDIENCE MEMBER: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just, one of the things that's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happened is that I had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person years ago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refused to participate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program because their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paperwork says that if they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decide that you have to go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back in, then they decide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you have to go back in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if you sign that paperwork,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stuck, have you no say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matter whatsoever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think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where, I've seen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traditional providers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sometimes the providers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 funding, the kind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control that the state puts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over some of these funding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streams actually begins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bleed down into our systems,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I've watched centers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struggle with some of these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issues in terms of where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state was saying, we need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hit this bar, and it wasn't actually,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under cut the choices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 individual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how you navigate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Tim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AUDIENCE MEMBER: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 I'm sorry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When you say "they"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who are you referring to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could be, so they is the others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 am thinking basically,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we're dealing with this,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talking about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institutional bias,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ultimately becomes almost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everyone but us sometimes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So sometimes it's the state,</w:t>
      </w:r>
      <w:r w:rsidR="00837906">
        <w:rPr>
          <w:rFonts w:ascii="Courier New" w:hAnsi="Courier New" w:cs="Courier New"/>
        </w:rPr>
        <w:t xml:space="preserve"> </w:t>
      </w:r>
      <w:proofErr w:type="spellStart"/>
      <w:r w:rsidRPr="00737A24">
        <w:rPr>
          <w:rFonts w:ascii="Courier New" w:hAnsi="Courier New" w:cs="Courier New"/>
        </w:rPr>
        <w:t>its</w:t>
      </w:r>
      <w:proofErr w:type="spellEnd"/>
      <w:r w:rsidRPr="00737A24">
        <w:rPr>
          <w:rFonts w:ascii="Courier New" w:hAnsi="Courier New" w:cs="Courier New"/>
        </w:rPr>
        <w:t xml:space="preserve"> your funding stream,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they will put into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your contract requirements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Sometimes it's the nursing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facility who wants to keep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there or keep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their beds filled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may be the home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care providers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I'm going to talk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a little bit more later,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the home care providers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may look at someone and say,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oh, God, you're really disabled,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we're going to stop providing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your assistance if an aid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doesn't come to your house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don't want to deal with you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have this quote requirement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New York where you have,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home care agencies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will say, you must live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someone to have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informal backup,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they tend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to cover the cases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actually had a report,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it's older now, but 30 to 40%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 time home care wasn't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covering the hours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think about that in your life,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30 to 40% of the time,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can't get out of bed 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eat or go to the bathroom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Maybe 30 to 40% doesn't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seem like a lot to you,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it seems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a lot to me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I'm diabetic,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like to use the rest room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it's kind of a thing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 may get push back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from a lot of different places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you're from where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Michigan, 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you've had a lot of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work, you have a pretty robust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waiver system there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AUDIENCE MEMBER: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 one thing that I did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learn from the conference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difference in all of the states,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we, like you just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mentioned about the home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health care agency not servicing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someone because they didn't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have, because they didn't live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someone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 doesn't happen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us in Michigan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going to find is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saying is if you've seen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one Medicaid program,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you've seen 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Medicaid program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across the country,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there's going to be a lot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variation in this,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 would be thrilled,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if that were the case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New York, I would be thrilled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I also know that there's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other gaps and problems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various states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 thing 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one state has everything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lined up the way it should be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all facing various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kinds of barriers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appreciate you asking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For me, it was infuriating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New York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couldn't understand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would say,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is America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you make widgets,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make money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would think intuitively,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if you make more widgets,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make more money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actually New York did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really perverse things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its Medicaid rate system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 xml:space="preserve">They actually </w:t>
      </w:r>
      <w:proofErr w:type="spellStart"/>
      <w:r w:rsidRPr="00737A24">
        <w:rPr>
          <w:rFonts w:ascii="Courier New" w:hAnsi="Courier New" w:cs="Courier New"/>
        </w:rPr>
        <w:t>disincentivized</w:t>
      </w:r>
      <w:proofErr w:type="spellEnd"/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providing lots of hours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service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ended up that home care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agencies would actually lose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money when they took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on cases like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then the liability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significant as well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it's important to know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these are the guiding principles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they are things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going to follow, but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necessarily everyone else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going to abide by or agree with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Tim, I'm watching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think I have five minutes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Institutional transition diversion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 are based on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Americans with Disabilities Act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I will probably end up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breaking this in the middle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folks who have been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these trainings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bazillion times across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14 years, you probably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can do this, but Title II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ADA, state and local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governments, basically it says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services must be provided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most integrated setting,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setting that enables individuals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disabilities to interact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nondisabled persons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the fullest extent possible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So I talked about it like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Sort of the dirty little secret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Yes, Congress was talking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institutionalization,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when we were writing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Title II, not me personally,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but when these </w:t>
      </w:r>
      <w:proofErr w:type="spellStart"/>
      <w:r w:rsidRPr="00737A24">
        <w:rPr>
          <w:rFonts w:ascii="Courier New" w:hAnsi="Courier New" w:cs="Courier New"/>
        </w:rPr>
        <w:t>regs</w:t>
      </w:r>
      <w:proofErr w:type="spellEnd"/>
      <w:r w:rsidRPr="00737A24">
        <w:rPr>
          <w:rFonts w:ascii="Courier New" w:hAnsi="Courier New" w:cs="Courier New"/>
        </w:rPr>
        <w:t xml:space="preserve">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Title II were being written,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were people actively thinking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community integration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out of institutional settings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Absolutely not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you go back in the literature,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can see there was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vigorous upset by folks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saying the issue that was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addressed was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institutionalization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with disabilities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Applying the ADA in this work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the brain child of Steve Gold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want to give him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credit for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He's the one who came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up with the idea that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pays for institutional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placement generally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States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therefore, who pays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 based services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States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Medicaid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Medicaid for better or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worse is a state program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there's federal participation,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it's run jointly by the state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federal government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Title II applies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With that what we will do,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think I'm at 10,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we'll do a 15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minute break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TIM FUCHS: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Let's take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15 minute break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we'll pick up right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where you left off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85001F" w:rsidP="00D05982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Cool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Thanks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(break)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Let's come back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we broke,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rather abruptly,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I was trying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watch the time,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were talking about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Americans with Disabilities Act,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Title II, how long term services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supports are basically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state service,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Steve Gold came up with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concept that those services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needed to be provided consistent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the rules of Title II,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most integrated setting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will just highlight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is the most integrated setting,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sometimes we'll slide back into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language about the least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restrictive environment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ADA was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more positive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its language we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leverage in terms of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being in the most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integrated setting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 Supreme Court case,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which a lot of folks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heard about, was Lois Curtis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Elaine Wilson,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sued the state of Georgia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kind of cool to be here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Georgia doing this training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 original case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was out of Pennsylvania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people in that case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generally are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acknowledged, because it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settled in the Pennsylvania courts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basically, so I just want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give Helen L, Beverly 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Ilene F, Florence H and </w:t>
      </w:r>
      <w:proofErr w:type="spellStart"/>
      <w:r w:rsidRPr="00737A24">
        <w:rPr>
          <w:rFonts w:ascii="Courier New" w:hAnsi="Courier New" w:cs="Courier New"/>
        </w:rPr>
        <w:t>Idelle</w:t>
      </w:r>
      <w:proofErr w:type="spellEnd"/>
      <w:r w:rsidRPr="00737A24">
        <w:rPr>
          <w:rFonts w:ascii="Courier New" w:hAnsi="Courier New" w:cs="Courier New"/>
        </w:rPr>
        <w:t xml:space="preserve"> 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Those are the women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Pennsylvania who were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fighting to get services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supports in the community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What's interesting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Olmstead is because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Lois Curtis and Elaine Wilson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had mental disabilities,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tend think of it,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because of the bias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 P and A system primarily, people think of Olmstead 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being something for people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mental health or developmental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disabilities because that's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the preponderance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cases were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original cases weren't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about people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mental health or developmental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disabilities, it was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physical disabilities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getting those services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supports in the community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it's important to realize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is cross disability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there is no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diagnosis in Title II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not a program bill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a civil rights bill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applies to people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all types of disabilities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 Supreme Court actually,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folks who were around back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then, it was a little touch and 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were a little nervous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the Supreme Court would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do with this case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the court wrote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institutional placement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persons who can handle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benefit from community settings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perpetuates unwarranted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assumptions that persons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isolated are incapable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 unworthy of participating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community life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actually pretty happy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the language that came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out of the Supreme Court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court also wrote: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confinement in an institution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severely diminishes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everyday life activities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individuals including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family relations,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social contacts,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 options,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economic independence,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educational advancement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cultural enrichment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is really important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some of what you might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been hearing a bit about,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particularly with ADAPT's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 and NCIL's work 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Disability Integration Act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Is talking about life and liberty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all of the things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basically are assumed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values for Americans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how institutionalization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interferes with life and liberty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What a lot of people don't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necessarily understand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life isn't defined as living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like being physically alive,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your heart beating,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not what the framers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constitution were talking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their rather skewed manner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courts over time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interpreted life and liberty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be things like have a home,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a family,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get an education,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a career,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work, worship in 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religious institution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life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the things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make life worth living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is those things that is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involvement in the community,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what the framers, that's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life means in this context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we're talking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institutionalization, 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Do you have an opportunity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get an education,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have a career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Do you have all of those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opportunities when you're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locked up in an institution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really, it was kind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interesting having gone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back just recently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read the oral arguments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Olmstead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was Justice Scalia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said, you're talking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the ADA, but couldn't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just go right back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the constitution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There really is constitutional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basis for the work we're doing,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want you to have a sense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that and what that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means and that rhetoric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want to acknowledge,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okay, let's be clear,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people who framed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constitution and wrote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Declaration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had a particularly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skewed view of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actually meant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was very limited, primarily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specific group of folks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were thinking about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talking to the aspirational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values and expanding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it's not just men,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it's not just white men,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it's not just white men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who actually own property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is something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all of us should have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that's regardless of 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 factor, race, gender,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sexual orientation, religion,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immigrant status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These are the things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valuable to all of us,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disability needs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 included in that as well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challenges,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 are challenges,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we've touched 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 are challenges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both individuals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organizations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Sometimes if you're lucky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in Michigan where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don't have a specific challenge,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my folks in Rochester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still awed by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are like, oh my God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How does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do we not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something like they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in Michigan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Why do our home care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agencies fight with us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we have other things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there are challenges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organizationally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individually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long term services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supports involve a lot of funding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streams, it's complicated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Administered by federal,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state, and local agencies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a confusing maze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organizations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bureaucratic requirements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a time of vulnerabilities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crisis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transition and diversion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were easy,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a do it yourself project,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everyone would do it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wouldn't need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our involvement,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we wouldn't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training on 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for folks who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work,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it's freaking complicated,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right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Yes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Nods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 nods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Usually a lot of nods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mean, I think in some ways,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is easier because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there's a process you can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move through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plan for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you have time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Sometimes with diversion,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need to pull all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pieces together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 may have a critical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piece of housing,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you need to pull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everything else together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a very short order or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person ends up in an institution,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it can be very, the time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frames can be very tight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Coordinating systems through Aging and Disability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Resource Centers,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Money Follows the Person,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Veteran Directed Home Care,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of these are effective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some states,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not so much in others,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think we've talked a bit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variation among the states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 states have Money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Follows the Person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going away,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other states don't have 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There's a lot of variability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What that means is a lot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our challenges that we face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various states are going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vary from place to place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 of what we've been trying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do in this work is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take it to where we can see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commonalities and themes,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actually develop skills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can transfer from state to state,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the specific pieces may not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Federal policy is highly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volatile right now, surprise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 one has noticed that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You're not watching anything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In this rapidly changing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environment,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must stay nimble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have looked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exit personally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I tried to find a way back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the original reality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was living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a year ago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not happening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is not just the change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administration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political dynamics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our country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There has been a lot,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even before that,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all of those,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there's a lot going 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State budget crisis, who has 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state that's swimming in cash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 hands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long term services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supports are expensive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just what they are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consequently,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they want to cut,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immediately look to 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sometimes our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allies actually frame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us as the problem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you'll see, like,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stuff coming from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Families USA that talks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elderly and disabled,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because the percentage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wrong, constitute only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small percentage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Medicaid population,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they use a giant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percentage of the resources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Well, okay, that's because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inoculations for children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relatively inexpensive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Daily services and supports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community for elderly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disabled people,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really expensive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like looking at the cost differential,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is just not a fair thing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we have to recognize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even though home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 based services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generally less expensive,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they are optional,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tend to be the thing the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or states want to cut,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where they tend to 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Managed care is expanding,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I mentioned,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are folks working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managed care companies,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few nods, a few hands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that has been a major flux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how things have been done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know in New York,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used to,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everything used to be paid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through Medicaid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was a relatively smooth,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had its issues,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it was a smooth system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 we have what,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at least 40 different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managed care companies,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all of whom have their own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separate billing systems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their own tangles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their personal goal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to not pay you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for small, particularly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small centers, even when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you're a big center, the scale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the problem just grows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 issue of not having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money is a big issue for 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helps to actually read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my notes before rather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than just wander through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going to jump off the slides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Some additional background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want to talk, this is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where do these additional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core services come from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we're thinking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the fifth core service,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I'm going to go back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When ADAPT and independent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living, for me, it's ADAPT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independent living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really are kind of a mix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Particularly of late we're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much more mixed together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than we had been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even just a few years ago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Even a year ago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there has always been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strong intermixing between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folks who are doing ADAPT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 and folks who are doing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independent living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we were going through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we had secured a good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decision in Olmstead, those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us who were looking at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situation, there were more than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million people in institutions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Having a Supreme Court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decision was great,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let's be real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 Supreme Court decision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wasn't going to get 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person out of, maybe it got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couple people out of 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institution, but it was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going to move or support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moving more than 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million people where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wanted to 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For that, you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needed a system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You needed, quote, providers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Now, a lot of folks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independent living may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consider ourselves like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provider network, but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were doing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strategically, we were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lastRenderedPageBreak/>
        <w:t>looking, there needed to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who went into facilities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helped people get out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 was a real critical piece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we were thinking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who could do this work,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back then there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wasn't anyone, quote, officially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work, we started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think through what did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need to do this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first off, they needed to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 a part of the institution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Cause frankly, the fox is not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good person to guard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hen house, as I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recently experienced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 was, it was a coyote,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believe it or not,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am at the intersection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queer man and chicken farmer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a weird place to be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 thing is, the institution,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social workers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institution sometimes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really pushed to maintain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beds that they have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are not going to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who can do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 needed someplace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was not a part of the process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 the places that kept people up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needed something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was national, right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needed a network that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national that could support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transitioning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the community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would be great, you know,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okay, so maybe folks in Texas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New York were talking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it and we had this great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idea and we would use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group that was only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Texas and New York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There are a whole bunch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other states and territories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need to actually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services and supports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help people out as well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needed to be someplace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across the board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were thinking it needs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relate to the mission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group that's going to do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because, frankly,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aren't going to go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way off of their mission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if we're looking at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developmental disability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provider network,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so much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supporting people,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older individuals,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with significant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disabilities living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community, they probably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weren't going to be a network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would be one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could easily leverage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one of the other things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were thinking about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who is already doing or 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least doing the work of transition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this is back when we were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looking at how to get folks out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Or at least some components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that, because there needed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be some level of expertise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involvement that folks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had in terms of doing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Who is strong enough to push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back against the institutional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bias and ableism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at the end of the day,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you're dealing with,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we have talked about,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of the structural problems,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like what was interesting 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we started doing transition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work, all of these ombudsman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folks would come to me and say,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know, there's this 20 something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young man who is a quadriplegic,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he's really appropriate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 integration,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all of these other people,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so much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Or they would look at someone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a very significant disability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say, I'm not so sure,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know he uses a ventilator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don't know that he would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 safe, and that whole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issue of safety and risk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 needed a group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would actually push back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against the institutional bias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really sweeps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into the institution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would actually recognize,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calling it out as ableism,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issue of devaluing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lives and independence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with disabilities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needed a group that had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ability to share technical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information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expertise across 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there had to be a back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end that could provide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training and support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folks around the country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we needed a group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was actually going to be able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do this with virtually no money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At least as a starting point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I'm serious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Now, you're thinking, well,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he just described centers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independent living, right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for independent living, right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can't say whether, you know,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was kind of organic how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process evolved to getting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a fifth core service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Was there an ah ha moment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can't actually think of this ah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 moment when it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happened or whether it was just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building consensus that grew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It's sort of like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didn't find the one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just realized we were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person we needed to 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all along, and we just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needed to call it out that way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probably how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see it happening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there really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strategic conversation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have the law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now need a network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folks to do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having gone through that list,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can you all think of another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group that would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met that criteria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I'm seeing not so much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can't either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Now, even now, you could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argue potentially the triple As,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Area Agencies on Aging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might be a network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would leverage, but even so,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tended to be not,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there were issues sometimes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find with ableism within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group, the triple As,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Area Agencies 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Aging tend to not be older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themselves,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to be younger service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providers, so they tend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get caught up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 of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think they are there, but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really wasn't the network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were looking to leverage,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although we did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have some conversations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now you're thinking 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talked about doing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no freaking money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feel like we've just been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sold a bad bill of goods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strategy isn't over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first step really was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identify a network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could build on to establish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transition and diversion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a role within that network,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then the next stage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this is to develop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funding streams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support that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Because our understanding 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you look at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development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Developmental Disability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Network, they had the network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first and then the network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community were able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advocate for the funding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we're at that middle point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now where we're trying to sort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through the issues of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does this fifth core service mean,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take no credit for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defining it this way, although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will take some of the blame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for </w:t>
      </w:r>
      <w:r w:rsidRPr="00737A24">
        <w:rPr>
          <w:rFonts w:ascii="Courier New" w:hAnsi="Courier New" w:cs="Courier New"/>
        </w:rPr>
        <w:lastRenderedPageBreak/>
        <w:t>having it, we will talk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later, defined as a service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opposed to an outcome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we didn't actually have,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you know, four core outcomes,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had four core services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 will take some of the, I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part of those conversations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I just want us to all have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sense, this actually is part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a plan, a larger plan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support the independence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integration of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disabilities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now we have centers are now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on record as being the only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organizations mandated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provide transition and diversion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really important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the only group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country that is mandated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do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proofErr w:type="spellStart"/>
      <w:r w:rsidRPr="00737A24">
        <w:rPr>
          <w:rFonts w:ascii="Courier New" w:hAnsi="Courier New" w:cs="Courier New"/>
        </w:rPr>
        <w:t>hat</w:t>
      </w:r>
      <w:proofErr w:type="spellEnd"/>
      <w:r w:rsidRPr="00737A24">
        <w:rPr>
          <w:rFonts w:ascii="Courier New" w:hAnsi="Courier New" w:cs="Courier New"/>
        </w:rPr>
        <w:t xml:space="preserve"> means we are unique in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service delivery model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can use this as leverage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 can look at maybe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contracting with managed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care companies and such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try to actually fund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service, we're looking at how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can actually move federal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dollars to support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funding for this service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having a network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is charged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 this work and 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unique is actually an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important part of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ADA and the Olmstead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decision still are a legal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framework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when we are doing this work,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as we talk about sometimes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when we get push back,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can use that as leverage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support the work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we're doing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we need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 at the right tables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 need to be talking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to make this all happen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think that is some of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doing here in the next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couple days is really trying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define and clarify what it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means to do diversion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 within this context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all know what transition 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how do we define diversion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how can we make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case for what we're doing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it will be really important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I want us to have a sense of,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okay, I have been doing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issue for 27ish years, sadly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Actually, I've enjoyed the 27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years of doing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We're not all the way through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process, so this is really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generational change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trying to change a big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system is generational, which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what we're trying to do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what we need to think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about is what can we be doing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now to actually lay the ground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work for the next level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think some of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conversations we're going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move into in terms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this an outcome,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counts,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do we present it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How do we report it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of this is not a conversation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from my perspective to support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 Administration on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 Living, ACL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 federal government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their regulations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They are important, but that's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not where I personally or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collectively are trying to go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What we need to do is figure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out how to make the case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 us to be funded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to support this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Because, frankly, a couple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hundred thousand dollars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not going to support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us transitioning massive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numbers of people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When people with disabilities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ask folks in institutions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want to get out, 60% of them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say, yes, I want to return to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 and virtually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everyone who is in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 says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they want to stay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a whole lot of people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need services and supports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we're the only network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that's charged with doing 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just want to throw in 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other piece here for us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think about in terms of when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are moving forward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we frame some of this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For our center,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strive to represent,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hire the people who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representative of our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Now, why is that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Intuitively, people who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from a community know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to talk to each other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Let's take it outside of typical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diversity and think about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National Organization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Women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lastRenderedPageBreak/>
        <w:t>This is one of my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favorite examples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the National Organization for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Women were run by a group of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men, it probably would have a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somewhat different agenda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Right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There's a lot of women here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Right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see some, yes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could not hear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AUDIENCE MEMBER: I'm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Iowa NOW state president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Well, more power to you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Gender is more fluid nowadays,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 don't know what's,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can't speak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Okay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Trust me,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 understand fabulous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the issue is, I think what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try to do is make the case,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it's real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from my personal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perspective, I'm a queer man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As much as I am assimilated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work within the straight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community, sometimes when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I'm talking about my life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what I need to deal with,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it's really, it resonates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different with 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who live the life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think we understand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generally speaking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don't, so people of color,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okay, reality check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If you are not trying to hire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of color in your center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be working with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of color, get on the band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wagon and figure that out,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because you need to do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Diversity means we are different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we need to find people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like us and can talk to 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think we're missing the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boat in not framing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disability in that context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Because frankly, and this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is not just under number 45,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this goes back into the prior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administration, there was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lot of talk about we moved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from understanding that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diversity included not just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people of color, immigrants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all of that, we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moved a half step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 xml:space="preserve">understand </w:t>
      </w:r>
      <w:r w:rsidRPr="00737A24">
        <w:rPr>
          <w:rFonts w:ascii="Courier New" w:hAnsi="Courier New" w:cs="Courier New"/>
        </w:rPr>
        <w:lastRenderedPageBreak/>
        <w:t>LGBTQ folks,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disability was consistently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framed as broken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versions of other people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we were seen as broken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versions and not recognized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as a community who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understood each 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in a unique way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This does not mean we,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diversity comes on multiple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axis and we need to actually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be addressing that internal to us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But I want us to think about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how as we're moving forward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particularly in conversations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managed care companies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with other folks, that we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are unique in that we are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providing services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supports to people with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disabilities by people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with disabilities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We understand each 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we can actually move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forward together that way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So any questions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Comments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AUDIENCE MEMBER: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One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thing that hit me while you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were talking was,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 I do this myself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Oftentimes I make excuses,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yes, it's a core service,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are charged,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we're the only group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that is charged to do this,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it's really easy to say,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we don't have any money,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so we can't do it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That's not going to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give us the credibility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that was just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 light bulb that came on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 have to quite saying that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BRUCE DARLING: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honestly we are doing it,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it is a matter of let's take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credit for the work that we're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doing, count it, highlight it and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actually market that and make sure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Because that is the first step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Instead of saying we can't do it,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we are doing it,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but we're just doing a small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piece of the work that's there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The funds need to come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to support all the work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And that's how other</w:t>
      </w:r>
      <w:r w:rsidR="00837906">
        <w:rPr>
          <w:rFonts w:ascii="Courier New" w:hAnsi="Courier New" w:cs="Courier New"/>
        </w:rPr>
        <w:t xml:space="preserve"> </w:t>
      </w:r>
      <w:r w:rsidRPr="00737A24">
        <w:rPr>
          <w:rFonts w:ascii="Courier New" w:hAnsi="Courier New" w:cs="Courier New"/>
        </w:rPr>
        <w:t>networks have built theirs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Anything else</w:t>
      </w:r>
      <w:r w:rsidR="00837906">
        <w:rPr>
          <w:rFonts w:ascii="Courier New" w:hAnsi="Courier New" w:cs="Courier New"/>
        </w:rPr>
        <w:t>?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837906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All right</w:t>
      </w:r>
      <w:r w:rsidR="00837906">
        <w:rPr>
          <w:rFonts w:ascii="Courier New" w:hAnsi="Courier New" w:cs="Courier New"/>
        </w:rPr>
        <w:t>.</w:t>
      </w:r>
    </w:p>
    <w:p w:rsidR="00837906" w:rsidRDefault="00837906" w:rsidP="00D05982">
      <w:pPr>
        <w:pStyle w:val="PlainText"/>
        <w:rPr>
          <w:rFonts w:ascii="Courier New" w:hAnsi="Courier New" w:cs="Courier New"/>
        </w:rPr>
      </w:pPr>
    </w:p>
    <w:p w:rsidR="00737A24" w:rsidRDefault="003E47CE" w:rsidP="00D05982">
      <w:pPr>
        <w:pStyle w:val="PlainText"/>
        <w:rPr>
          <w:rFonts w:ascii="Courier New" w:hAnsi="Courier New" w:cs="Courier New"/>
        </w:rPr>
      </w:pPr>
      <w:r w:rsidRPr="00737A24">
        <w:rPr>
          <w:rFonts w:ascii="Courier New" w:hAnsi="Courier New" w:cs="Courier New"/>
        </w:rPr>
        <w:t>With this, I will turn it over</w:t>
      </w:r>
      <w:r w:rsidR="00837906">
        <w:rPr>
          <w:rFonts w:ascii="Courier New" w:hAnsi="Courier New" w:cs="Courier New"/>
        </w:rPr>
        <w:t>.</w:t>
      </w:r>
      <w:bookmarkStart w:id="0" w:name="_GoBack"/>
      <w:bookmarkEnd w:id="0"/>
    </w:p>
    <w:sectPr w:rsidR="00737A24" w:rsidSect="00737A2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3E47CE"/>
    <w:rsid w:val="00661838"/>
    <w:rsid w:val="00737A24"/>
    <w:rsid w:val="00837906"/>
    <w:rsid w:val="0085001F"/>
    <w:rsid w:val="008C0176"/>
    <w:rsid w:val="00C918AC"/>
    <w:rsid w:val="00D05982"/>
    <w:rsid w:val="00D9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9CE3B-6456-40CD-9468-529681EF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7A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7A2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6260</Words>
  <Characters>35686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5</cp:revision>
  <dcterms:created xsi:type="dcterms:W3CDTF">2017-10-03T18:43:00Z</dcterms:created>
  <dcterms:modified xsi:type="dcterms:W3CDTF">2017-10-03T19:12:00Z</dcterms:modified>
</cp:coreProperties>
</file>